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E844C" w14:textId="4F3696C2" w:rsidR="00497BC8" w:rsidRPr="00A37FAE" w:rsidRDefault="00497BC8" w:rsidP="00A37FAE">
      <w:pPr>
        <w:rPr>
          <w:rFonts w:asciiTheme="minorHAnsi" w:hAnsiTheme="minorHAnsi" w:cstheme="minorHAnsi"/>
          <w:color w:val="4472C4" w:themeColor="accent1"/>
          <w:sz w:val="22"/>
          <w:lang w:val="ru-RU"/>
        </w:rPr>
      </w:pPr>
      <w:r w:rsidRPr="00A37FAE">
        <w:rPr>
          <w:rFonts w:asciiTheme="minorHAnsi" w:hAnsiTheme="minorHAnsi" w:cstheme="minorHAnsi"/>
          <w:color w:val="4472C4" w:themeColor="accent1"/>
          <w:sz w:val="22"/>
          <w:lang w:val="ru"/>
        </w:rPr>
        <w:t xml:space="preserve">Что такое </w:t>
      </w:r>
      <w:r w:rsidR="00A37FAE" w:rsidRPr="00A37FAE">
        <w:rPr>
          <w:rFonts w:asciiTheme="minorHAnsi" w:hAnsiTheme="minorHAnsi" w:cstheme="minorHAnsi"/>
          <w:color w:val="4472C4" w:themeColor="accent1"/>
          <w:sz w:val="22"/>
          <w:lang w:val="be-BY"/>
        </w:rPr>
        <w:t>временное приостановление</w:t>
      </w:r>
      <w:r w:rsidR="00A37FAE" w:rsidRPr="00A37FAE">
        <w:rPr>
          <w:rFonts w:asciiTheme="minorHAnsi" w:hAnsiTheme="minorHAnsi" w:cstheme="minorHAnsi"/>
          <w:color w:val="4472C4" w:themeColor="accent1"/>
          <w:sz w:val="22"/>
          <w:lang w:val="ru"/>
        </w:rPr>
        <w:t xml:space="preserve"> работы в связи с состоянием здоровья</w:t>
      </w:r>
      <w:r w:rsidRPr="00A37FAE">
        <w:rPr>
          <w:rFonts w:asciiTheme="minorHAnsi" w:hAnsiTheme="minorHAnsi" w:cstheme="minorHAnsi"/>
          <w:color w:val="4472C4" w:themeColor="accent1"/>
          <w:sz w:val="22"/>
          <w:lang w:val="ru"/>
        </w:rPr>
        <w:t>?</w:t>
      </w:r>
    </w:p>
    <w:p w14:paraId="79462D2D" w14:textId="77777777" w:rsidR="006C0DFD" w:rsidRPr="00A37FAE" w:rsidRDefault="006C0DFD" w:rsidP="006C0DFD">
      <w:pPr>
        <w:spacing w:before="0" w:after="0" w:line="276" w:lineRule="auto"/>
        <w:rPr>
          <w:rFonts w:asciiTheme="minorHAnsi" w:hAnsiTheme="minorHAnsi" w:cstheme="minorHAnsi"/>
          <w:sz w:val="22"/>
          <w:lang w:val="ru-RU"/>
        </w:rPr>
      </w:pPr>
    </w:p>
    <w:p w14:paraId="144001D3" w14:textId="6541321D" w:rsidR="00013554" w:rsidRPr="00A37FAE" w:rsidRDefault="00330F9C" w:rsidP="00A37FAE">
      <w:pPr>
        <w:rPr>
          <w:rFonts w:asciiTheme="minorHAnsi" w:hAnsiTheme="minorHAnsi" w:cstheme="minorHAnsi"/>
          <w:sz w:val="22"/>
          <w:lang w:val="ru-RU"/>
        </w:rPr>
      </w:pPr>
      <w:r w:rsidRPr="00A37FAE">
        <w:rPr>
          <w:rFonts w:asciiTheme="minorHAnsi" w:hAnsiTheme="minorHAnsi" w:cstheme="minorHAnsi"/>
          <w:noProof/>
          <w:sz w:val="22"/>
          <w:lang w:val="ru"/>
        </w:rPr>
        <w:pict w14:anchorId="247D5289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.7pt;margin-top:76.55pt;width:2in;height:33.75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" fillcolor="#060a13 [324]" stroked="f" strokeweight=".5pt">
            <v:fill color2="#030509 [164]" rotate="t" colors="0 #a8b7df;.5 #9aabd9;1 #879ed7" focus="100%" type="gradient">
              <o:fill v:ext="view" type="gradientUnscaled"/>
            </v:fill>
            <v:textbox>
              <w:txbxContent>
                <w:p w14:paraId="1AB7E98B" w14:textId="5A3F918A" w:rsidR="004A3E2D" w:rsidRPr="00A37FAE" w:rsidRDefault="004A3E2D" w:rsidP="00A54ED6">
                  <w:pPr>
                    <w:spacing w:before="0" w:after="0" w:line="276" w:lineRule="auto"/>
                    <w:rPr>
                      <w:lang w:val="ru-RU"/>
                    </w:rPr>
                  </w:pPr>
                  <w:r w:rsidRPr="00EC1951">
                    <w:rPr>
                      <w:lang w:val="ru"/>
                    </w:rPr>
                    <w:t xml:space="preserve">Таким образом, </w:t>
                  </w:r>
                  <w:r w:rsidR="00A37FAE" w:rsidRPr="00A37FAE">
                    <w:rPr>
                      <w:rFonts w:asciiTheme="majorHAnsi" w:hAnsiTheme="majorHAnsi" w:cstheme="majorHAnsi"/>
                      <w:noProof/>
                      <w:lang w:val="ru"/>
                    </w:rPr>
                    <w:t>отпуск по болезни</w:t>
                  </w:r>
                  <w:r w:rsidR="00A37FAE" w:rsidRPr="00EC1951">
                    <w:rPr>
                      <w:lang w:val="ru"/>
                    </w:rPr>
                    <w:t xml:space="preserve"> </w:t>
                  </w:r>
                  <w:r w:rsidRPr="00EC1951">
                    <w:rPr>
                      <w:lang w:val="ru"/>
                    </w:rPr>
                    <w:t>обусловлен либо отсутствием работника в связи с болезнью, либо отсутствием работника в связи с несчастным случаем на работе.</w:t>
                  </w:r>
                </w:p>
              </w:txbxContent>
            </v:textbox>
            <w10:wrap type="square"/>
          </v:shape>
        </w:pict>
      </w:r>
      <w:r w:rsidR="00A37FAE" w:rsidRPr="00A37FAE">
        <w:rPr>
          <w:rFonts w:asciiTheme="minorHAnsi" w:hAnsiTheme="minorHAnsi" w:cstheme="minorHAnsi"/>
          <w:noProof/>
          <w:sz w:val="22"/>
          <w:lang w:val="ru"/>
        </w:rPr>
        <w:t xml:space="preserve">Считается, что работник находится в отпуске по болезни, когда он прекращает </w:t>
      </w:r>
      <w:r w:rsidR="00A37FAE" w:rsidRPr="00A37FAE">
        <w:rPr>
          <w:rFonts w:asciiTheme="minorHAnsi" w:hAnsiTheme="minorHAnsi" w:cstheme="minorHAnsi"/>
          <w:noProof/>
          <w:sz w:val="22"/>
          <w:lang w:val="be-BY"/>
        </w:rPr>
        <w:t>появляться</w:t>
      </w:r>
      <w:r w:rsidR="00A37FAE" w:rsidRPr="00A37FAE">
        <w:rPr>
          <w:rFonts w:asciiTheme="minorHAnsi" w:hAnsiTheme="minorHAnsi" w:cstheme="minorHAnsi"/>
          <w:noProof/>
          <w:sz w:val="22"/>
          <w:lang w:val="ru"/>
        </w:rPr>
        <w:t xml:space="preserve"> на </w:t>
      </w:r>
      <w:r w:rsidR="00A37FAE" w:rsidRPr="00A37FAE">
        <w:rPr>
          <w:rFonts w:asciiTheme="minorHAnsi" w:hAnsiTheme="minorHAnsi" w:cstheme="minorHAnsi"/>
          <w:noProof/>
          <w:sz w:val="22"/>
          <w:lang w:val="ru"/>
        </w:rPr>
        <w:t>рабочем месте</w:t>
      </w:r>
      <w:r w:rsidR="00A37FAE" w:rsidRPr="00A37FAE">
        <w:rPr>
          <w:rFonts w:asciiTheme="minorHAnsi" w:hAnsiTheme="minorHAnsi" w:cstheme="minorHAnsi"/>
          <w:noProof/>
          <w:sz w:val="22"/>
          <w:lang w:val="ru"/>
        </w:rPr>
        <w:t>, в течение определенного времени, после несчастного случая на работе или по причине болезни. Трудовой договор сотрудника, отсутствующ</w:t>
      </w:r>
      <w:r w:rsidR="00A37FAE" w:rsidRPr="00A37FAE">
        <w:rPr>
          <w:rFonts w:asciiTheme="minorHAnsi" w:hAnsiTheme="minorHAnsi" w:cstheme="minorHAnsi"/>
          <w:noProof/>
          <w:sz w:val="22"/>
          <w:lang w:val="ru"/>
        </w:rPr>
        <w:t>его</w:t>
      </w:r>
      <w:r w:rsidR="00A37FAE" w:rsidRPr="00A37FAE">
        <w:rPr>
          <w:rFonts w:asciiTheme="minorHAnsi" w:hAnsiTheme="minorHAnsi" w:cstheme="minorHAnsi"/>
          <w:noProof/>
          <w:sz w:val="22"/>
          <w:lang w:val="ru"/>
        </w:rPr>
        <w:t xml:space="preserve"> </w:t>
      </w:r>
      <w:r w:rsidR="00A37FAE" w:rsidRPr="00A37FAE">
        <w:rPr>
          <w:rFonts w:asciiTheme="minorHAnsi" w:hAnsiTheme="minorHAnsi" w:cstheme="minorHAnsi"/>
          <w:noProof/>
          <w:sz w:val="22"/>
          <w:lang w:val="ru"/>
        </w:rPr>
        <w:t>на производстве</w:t>
      </w:r>
      <w:r w:rsidR="00A37FAE" w:rsidRPr="00A37FAE">
        <w:rPr>
          <w:rFonts w:asciiTheme="minorHAnsi" w:hAnsiTheme="minorHAnsi" w:cstheme="minorHAnsi"/>
          <w:noProof/>
          <w:sz w:val="22"/>
          <w:lang w:val="ru"/>
        </w:rPr>
        <w:t>, затем приостанавливается на время прекращения работы.</w:t>
      </w:r>
    </w:p>
    <w:p w14:paraId="7692B379" w14:textId="77777777" w:rsidR="005C645B" w:rsidRPr="00A37FAE" w:rsidRDefault="00330F9C" w:rsidP="00F96F61">
      <w:pPr>
        <w:spacing w:before="0" w:after="0" w:line="276" w:lineRule="auto"/>
        <w:rPr>
          <w:rFonts w:asciiTheme="minorHAnsi" w:hAnsiTheme="minorHAnsi" w:cstheme="minorHAnsi"/>
          <w:sz w:val="22"/>
          <w:lang w:val="ru-RU"/>
        </w:rPr>
      </w:pPr>
      <w:r w:rsidRPr="00A37FAE">
        <w:rPr>
          <w:rFonts w:asciiTheme="minorHAnsi" w:hAnsiTheme="minorHAnsi" w:cstheme="minorHAnsi"/>
          <w:b/>
          <w:noProof/>
          <w:sz w:val="22"/>
          <w:lang w:eastAsia="fr-FR"/>
        </w:rPr>
        <w:pict w14:anchorId="76D41A13">
          <v:shape id="Zone de texte 4" o:spid="_x0000_s1027" type="#_x0000_t202" style="position:absolute;left:0;text-align:left;margin-left:-57.35pt;margin-top:15.45pt;width:49.5pt;height:4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" fillcolor="white [3201]" stroked="f" strokeweight=".5pt">
            <v:textbox>
              <w:txbxContent>
                <w:p w14:paraId="0A844ABC" w14:textId="77777777" w:rsidR="005C645B" w:rsidRDefault="005C645B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 wp14:anchorId="4F3B35AC" wp14:editId="2D86F10F">
                        <wp:extent cx="257175" cy="257175"/>
                        <wp:effectExtent l="0" t="0" r="9525" b="9525"/>
                        <wp:docPr id="3" name="Graphique 3" descr="Информац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nformation.sv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74FC0F28" w14:textId="77777777" w:rsidR="00A54ED6" w:rsidRPr="00A37FAE" w:rsidRDefault="00A54ED6" w:rsidP="00F96F61">
      <w:pPr>
        <w:spacing w:before="0" w:after="0" w:line="276" w:lineRule="auto"/>
        <w:rPr>
          <w:rFonts w:asciiTheme="minorHAnsi" w:hAnsiTheme="minorHAnsi" w:cstheme="minorHAnsi"/>
          <w:sz w:val="22"/>
          <w:lang w:val="ru-RU"/>
        </w:rPr>
      </w:pPr>
    </w:p>
    <w:p w14:paraId="04DE6872" w14:textId="77777777" w:rsidR="00E4758B" w:rsidRPr="00A37FAE" w:rsidRDefault="00E4758B" w:rsidP="00F96F61">
      <w:pPr>
        <w:spacing w:before="0" w:after="0" w:line="276" w:lineRule="auto"/>
        <w:rPr>
          <w:rFonts w:asciiTheme="minorHAnsi" w:hAnsiTheme="minorHAnsi" w:cstheme="minorHAnsi"/>
          <w:sz w:val="22"/>
          <w:lang w:val="ru-RU"/>
        </w:rPr>
      </w:pPr>
    </w:p>
    <w:p w14:paraId="63599B14" w14:textId="3F9E32EE" w:rsidR="005C645B" w:rsidRPr="00A37FAE" w:rsidRDefault="00A37FAE" w:rsidP="00E4758B">
      <w:pPr>
        <w:pStyle w:val="Titre2"/>
        <w:spacing w:before="0"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A37FAE">
        <w:rPr>
          <w:rFonts w:asciiTheme="minorHAnsi" w:hAnsiTheme="minorHAnsi" w:cstheme="minorHAnsi"/>
          <w:b/>
          <w:bCs/>
          <w:noProof/>
          <w:color w:val="1F3864" w:themeColor="accent1" w:themeShade="80"/>
          <w:sz w:val="22"/>
          <w:szCs w:val="22"/>
          <w:lang w:val="ru"/>
        </w:rPr>
        <w:pict w14:anchorId="41F92F9B">
          <v:shape id="Zone de texte 10" o:spid="_x0000_s1028" type="#_x0000_t202" style="position:absolute;left:0;text-align:left;margin-left:246.4pt;margin-top:41.65pt;width:207pt;height:263.8pt;z-index:-2516500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" fillcolor="#d8d8d8 [2732]" stroked="f" strokeweight=".5pt">
            <v:textbox>
              <w:txbxContent>
                <w:p w14:paraId="6E02E8AE" w14:textId="7870F294" w:rsidR="00A37FAE" w:rsidRPr="00A37FAE" w:rsidRDefault="00512D32" w:rsidP="00A37FAE">
                  <w:pPr>
                    <w:spacing w:before="0" w:after="0" w:line="276" w:lineRule="auto"/>
                    <w:rPr>
                      <w:rFonts w:asciiTheme="majorHAnsi" w:hAnsiTheme="majorHAnsi" w:cstheme="majorHAnsi"/>
                      <w:lang w:val="ru-RU"/>
                    </w:rPr>
                  </w:pPr>
                  <w:r>
                    <w:rPr>
                      <w:b/>
                      <w:noProof/>
                      <w:color w:val="002060"/>
                      <w:lang w:val="ru"/>
                    </w:rPr>
                    <w:drawing>
                      <wp:inline distT="0" distB="0" distL="0" distR="0" wp14:anchorId="2CDAA3AB" wp14:editId="5AC59B14">
                        <wp:extent cx="201600" cy="201600"/>
                        <wp:effectExtent l="0" t="0" r="8255" b="8255"/>
                        <wp:docPr id="13" name="Graphique 13" descr="Cray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encil.sv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600" cy="20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37FAE" w:rsidRPr="00A37FAE">
                    <w:rPr>
                      <w:rFonts w:hint="eastAsia"/>
                      <w:lang w:val="ru-RU"/>
                    </w:rPr>
                    <w:t xml:space="preserve"> </w:t>
                  </w:r>
                  <w:r w:rsidR="00A37FAE">
                    <w:rPr>
                      <w:rFonts w:asciiTheme="majorHAnsi" w:hAnsiTheme="majorHAnsi" w:cstheme="majorHAnsi"/>
                      <w:b/>
                      <w:bCs/>
                      <w:color w:val="1F3864" w:themeColor="accent1" w:themeShade="80"/>
                      <w:lang w:val="ru-RU"/>
                    </w:rPr>
                    <w:t>Н</w:t>
                  </w:r>
                  <w:r w:rsidR="00A37FAE" w:rsidRPr="00A37FAE">
                    <w:rPr>
                      <w:rFonts w:asciiTheme="majorHAnsi" w:hAnsiTheme="majorHAnsi" w:cstheme="majorHAnsi"/>
                      <w:b/>
                      <w:bCs/>
                      <w:color w:val="1F3864" w:themeColor="accent1" w:themeShade="80"/>
                      <w:lang w:val="ru-RU"/>
                    </w:rPr>
                    <w:t>есчастный случай</w:t>
                  </w:r>
                  <w:r w:rsidR="00A37FAE" w:rsidRPr="00A37FAE">
                    <w:rPr>
                      <w:rFonts w:asciiTheme="majorHAnsi" w:hAnsiTheme="majorHAnsi" w:cstheme="majorHAnsi"/>
                      <w:lang w:val="ru-RU"/>
                    </w:rPr>
                    <w:t xml:space="preserve">, произошедший в поездке </w:t>
                  </w:r>
                  <w:r w:rsidR="00A37FAE">
                    <w:rPr>
                      <w:rFonts w:asciiTheme="majorHAnsi" w:hAnsiTheme="majorHAnsi" w:cstheme="majorHAnsi"/>
                      <w:lang w:val="ru-RU"/>
                    </w:rPr>
                    <w:t>в оба оконца</w:t>
                  </w:r>
                  <w:r w:rsidR="00A37FAE" w:rsidRPr="00A37FAE">
                    <w:rPr>
                      <w:rFonts w:asciiTheme="majorHAnsi" w:hAnsiTheme="majorHAnsi" w:cstheme="majorHAnsi"/>
                      <w:lang w:val="ru-RU"/>
                    </w:rPr>
                    <w:t xml:space="preserve"> между рабочим местом и домом (основное место </w:t>
                  </w:r>
                  <w:r w:rsidR="00A37FAE" w:rsidRPr="00A37FAE">
                    <w:rPr>
                      <w:rFonts w:asciiTheme="majorHAnsi" w:hAnsiTheme="majorHAnsi" w:cstheme="majorHAnsi"/>
                      <w:color w:val="000000" w:themeColor="text1"/>
                      <w:lang w:val="ru-RU"/>
                    </w:rPr>
                    <w:t>жительства или дополнительное место жительства со стабильным характером) или между рабочим местом и местом общественного питания, также обуславливает</w:t>
                  </w:r>
                  <w:r w:rsidR="00A37FAE" w:rsidRPr="00A37FAE">
                    <w:rPr>
                      <w:rFonts w:ascii="Calibri" w:hAnsi="Calibri" w:cs="Calibri"/>
                      <w:color w:val="000000" w:themeColor="text1"/>
                      <w:lang w:val="be-BY"/>
                    </w:rPr>
                    <w:t xml:space="preserve"> </w:t>
                  </w:r>
                  <w:r w:rsidR="00A37FAE" w:rsidRPr="00A37FAE">
                    <w:rPr>
                      <w:rFonts w:ascii="Calibri" w:hAnsi="Calibri" w:cs="Calibri"/>
                      <w:color w:val="000000" w:themeColor="text1"/>
                      <w:lang w:val="be-BY"/>
                    </w:rPr>
                    <w:t>временное</w:t>
                  </w:r>
                  <w:r w:rsidR="00A37FAE" w:rsidRPr="00A37FAE">
                    <w:rPr>
                      <w:color w:val="000000" w:themeColor="text1"/>
                      <w:lang w:val="be-BY"/>
                    </w:rPr>
                    <w:t xml:space="preserve"> </w:t>
                  </w:r>
                  <w:r w:rsidR="00A37FAE" w:rsidRPr="00A37FAE">
                    <w:rPr>
                      <w:rFonts w:ascii="Calibri" w:hAnsi="Calibri" w:cs="Calibri"/>
                      <w:color w:val="000000" w:themeColor="text1"/>
                      <w:lang w:val="be-BY"/>
                    </w:rPr>
                    <w:t>приостановление</w:t>
                  </w:r>
                  <w:r w:rsidR="00A37FAE" w:rsidRPr="00A37FAE">
                    <w:rPr>
                      <w:color w:val="000000" w:themeColor="text1"/>
                      <w:lang w:val="ru"/>
                    </w:rPr>
                    <w:t xml:space="preserve"> </w:t>
                  </w:r>
                  <w:r w:rsidR="00A37FAE" w:rsidRPr="00A37FAE">
                    <w:rPr>
                      <w:rFonts w:ascii="Calibri" w:hAnsi="Calibri" w:cs="Calibri"/>
                      <w:color w:val="000000" w:themeColor="text1"/>
                      <w:lang w:val="ru"/>
                    </w:rPr>
                    <w:t>работы</w:t>
                  </w:r>
                  <w:r w:rsidR="00A37FAE" w:rsidRPr="00A37FAE">
                    <w:rPr>
                      <w:color w:val="000000" w:themeColor="text1"/>
                      <w:lang w:val="ru"/>
                    </w:rPr>
                    <w:t xml:space="preserve"> </w:t>
                  </w:r>
                  <w:r w:rsidR="00A37FAE" w:rsidRPr="00A37FAE">
                    <w:rPr>
                      <w:rFonts w:ascii="Calibri" w:hAnsi="Calibri" w:cs="Calibri"/>
                      <w:color w:val="000000" w:themeColor="text1"/>
                      <w:lang w:val="ru"/>
                    </w:rPr>
                    <w:t>в</w:t>
                  </w:r>
                  <w:r w:rsidR="00A37FAE" w:rsidRPr="00A37FAE">
                    <w:rPr>
                      <w:color w:val="000000" w:themeColor="text1"/>
                      <w:lang w:val="ru"/>
                    </w:rPr>
                    <w:t xml:space="preserve"> </w:t>
                  </w:r>
                  <w:r w:rsidR="00A37FAE" w:rsidRPr="00A37FAE">
                    <w:rPr>
                      <w:rFonts w:ascii="Calibri" w:hAnsi="Calibri" w:cs="Calibri"/>
                      <w:color w:val="000000" w:themeColor="text1"/>
                      <w:lang w:val="ru"/>
                    </w:rPr>
                    <w:t>связи</w:t>
                  </w:r>
                  <w:r w:rsidR="00A37FAE" w:rsidRPr="00A37FAE">
                    <w:rPr>
                      <w:color w:val="000000" w:themeColor="text1"/>
                      <w:lang w:val="ru"/>
                    </w:rPr>
                    <w:t xml:space="preserve"> </w:t>
                  </w:r>
                  <w:r w:rsidR="00A37FAE" w:rsidRPr="00A37FAE">
                    <w:rPr>
                      <w:rFonts w:ascii="Calibri" w:hAnsi="Calibri" w:cs="Calibri"/>
                      <w:color w:val="000000" w:themeColor="text1"/>
                      <w:lang w:val="ru"/>
                    </w:rPr>
                    <w:t>с</w:t>
                  </w:r>
                  <w:r w:rsidR="00A37FAE" w:rsidRPr="00A37FAE">
                    <w:rPr>
                      <w:color w:val="000000" w:themeColor="text1"/>
                      <w:lang w:val="ru"/>
                    </w:rPr>
                    <w:t xml:space="preserve"> </w:t>
                  </w:r>
                  <w:r w:rsidR="00A37FAE" w:rsidRPr="00A37FAE">
                    <w:rPr>
                      <w:rFonts w:ascii="Calibri" w:hAnsi="Calibri" w:cs="Calibri"/>
                      <w:color w:val="000000" w:themeColor="text1"/>
                      <w:lang w:val="ru"/>
                    </w:rPr>
                    <w:t>состоянием</w:t>
                  </w:r>
                  <w:r w:rsidR="00A37FAE" w:rsidRPr="00A37FAE">
                    <w:rPr>
                      <w:color w:val="000000" w:themeColor="text1"/>
                      <w:lang w:val="ru"/>
                    </w:rPr>
                    <w:t xml:space="preserve"> </w:t>
                  </w:r>
                  <w:r w:rsidR="00A37FAE" w:rsidRPr="00A37FAE">
                    <w:rPr>
                      <w:rFonts w:ascii="Calibri" w:hAnsi="Calibri" w:cs="Calibri"/>
                      <w:color w:val="000000" w:themeColor="text1"/>
                      <w:lang w:val="ru"/>
                    </w:rPr>
                    <w:t>здоровья</w:t>
                  </w:r>
                  <w:r w:rsidR="00A37FAE" w:rsidRPr="00A37FAE">
                    <w:rPr>
                      <w:rFonts w:asciiTheme="majorHAnsi" w:hAnsiTheme="majorHAnsi" w:cstheme="majorHAnsi"/>
                      <w:color w:val="000000" w:themeColor="text1"/>
                      <w:lang w:val="ru-RU"/>
                    </w:rPr>
                    <w:t>. это может быть квалифицировано в определенных случаях несчастного случая на работе.</w:t>
                  </w:r>
                </w:p>
                <w:p w14:paraId="41B0A77E" w14:textId="7F2A2214" w:rsidR="00C705F5" w:rsidRPr="00A37FAE" w:rsidRDefault="00A37FAE" w:rsidP="00A37FAE">
                  <w:pPr>
                    <w:spacing w:before="0" w:after="0" w:line="276" w:lineRule="auto"/>
                    <w:rPr>
                      <w:rFonts w:asciiTheme="majorHAnsi" w:hAnsiTheme="majorHAnsi" w:cstheme="majorHAnsi"/>
                      <w:lang w:val="ru-RU"/>
                    </w:rPr>
                  </w:pPr>
                  <w:r w:rsidRPr="00A37FAE">
                    <w:rPr>
                      <w:rFonts w:asciiTheme="majorHAnsi" w:hAnsiTheme="majorHAnsi" w:cstheme="majorHAnsi"/>
                      <w:lang w:val="ru-RU"/>
                    </w:rPr>
                    <w:t>это, например, случай несчастного случая, произошедшего с работником между местом, где проходило его обучение, и местом его работы (</w:t>
                  </w:r>
                  <w:proofErr w:type="spellStart"/>
                  <w:r w:rsidRPr="00A37FAE">
                    <w:rPr>
                      <w:rFonts w:asciiTheme="majorHAnsi" w:hAnsiTheme="majorHAnsi" w:cstheme="majorHAnsi"/>
                    </w:rPr>
                    <w:t>cass</w:t>
                  </w:r>
                  <w:proofErr w:type="spellEnd"/>
                  <w:r w:rsidRPr="00A37FAE">
                    <w:rPr>
                      <w:rFonts w:asciiTheme="majorHAnsi" w:hAnsiTheme="majorHAnsi" w:cstheme="majorHAnsi"/>
                      <w:lang w:val="ru-RU"/>
                    </w:rPr>
                    <w:t xml:space="preserve">. </w:t>
                  </w:r>
                  <w:r w:rsidRPr="00A37FAE">
                    <w:rPr>
                      <w:rFonts w:asciiTheme="majorHAnsi" w:hAnsiTheme="majorHAnsi" w:cstheme="majorHAnsi"/>
                    </w:rPr>
                    <w:t>civ</w:t>
                  </w:r>
                  <w:r w:rsidRPr="00A37FAE">
                    <w:rPr>
                      <w:rFonts w:asciiTheme="majorHAnsi" w:hAnsiTheme="majorHAnsi" w:cstheme="majorHAnsi"/>
                      <w:lang w:val="ru-RU"/>
                    </w:rPr>
                    <w:t>. 16 сентября 2003, № 02-30396).</w:t>
                  </w:r>
                </w:p>
                <w:p w14:paraId="311653BB" w14:textId="77777777" w:rsidR="00822F5E" w:rsidRPr="00A37FAE" w:rsidRDefault="00822F5E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 w:rsidR="005C645B" w:rsidRPr="00A37FAE">
        <w:rPr>
          <w:rFonts w:asciiTheme="minorHAnsi" w:hAnsiTheme="minorHAnsi" w:cstheme="minorHAnsi"/>
          <w:sz w:val="22"/>
          <w:szCs w:val="22"/>
          <w:lang w:val="ru"/>
        </w:rPr>
        <w:t xml:space="preserve">Определение несчастных случаев и </w:t>
      </w:r>
      <w:r w:rsidRPr="00A37FAE">
        <w:rPr>
          <w:rFonts w:asciiTheme="minorHAnsi" w:hAnsiTheme="minorHAnsi" w:cstheme="minorHAnsi"/>
          <w:noProof/>
          <w:sz w:val="22"/>
          <w:szCs w:val="22"/>
          <w:lang w:val="ru"/>
        </w:rPr>
        <w:t>отпуск</w:t>
      </w:r>
      <w:r w:rsidRPr="00A37FAE">
        <w:rPr>
          <w:rFonts w:asciiTheme="minorHAnsi" w:hAnsiTheme="minorHAnsi" w:cstheme="minorHAnsi"/>
          <w:noProof/>
          <w:sz w:val="22"/>
          <w:szCs w:val="22"/>
          <w:lang w:val="ru"/>
        </w:rPr>
        <w:t>а</w:t>
      </w:r>
      <w:r w:rsidRPr="00A37FAE">
        <w:rPr>
          <w:rFonts w:asciiTheme="minorHAnsi" w:hAnsiTheme="minorHAnsi" w:cstheme="minorHAnsi"/>
          <w:noProof/>
          <w:sz w:val="22"/>
          <w:szCs w:val="22"/>
          <w:lang w:val="ru"/>
        </w:rPr>
        <w:t xml:space="preserve"> по болезни</w:t>
      </w:r>
      <w:r w:rsidR="005C645B" w:rsidRPr="00A37FAE">
        <w:rPr>
          <w:rFonts w:asciiTheme="minorHAnsi" w:hAnsiTheme="minorHAnsi" w:cstheme="minorHAnsi"/>
          <w:sz w:val="22"/>
          <w:szCs w:val="22"/>
          <w:lang w:val="ru"/>
        </w:rPr>
        <w:t>, связанным с работой</w:t>
      </w:r>
    </w:p>
    <w:p w14:paraId="7F9F3AE8" w14:textId="77777777" w:rsidR="00FB78B9" w:rsidRPr="00A37FAE" w:rsidRDefault="00FB78B9" w:rsidP="00FB78B9">
      <w:pPr>
        <w:spacing w:before="0" w:after="0"/>
        <w:rPr>
          <w:rFonts w:asciiTheme="minorHAnsi" w:hAnsiTheme="minorHAnsi" w:cstheme="minorHAnsi"/>
          <w:sz w:val="22"/>
          <w:lang w:val="ru-RU"/>
        </w:rPr>
      </w:pPr>
    </w:p>
    <w:p w14:paraId="1AA3E506" w14:textId="2D08A492" w:rsidR="008C0DA3" w:rsidRPr="00A37FAE" w:rsidRDefault="00A37FAE" w:rsidP="00FB78B9">
      <w:pPr>
        <w:spacing w:before="0" w:after="0" w:line="276" w:lineRule="auto"/>
        <w:rPr>
          <w:rFonts w:asciiTheme="minorHAnsi" w:hAnsiTheme="minorHAnsi" w:cstheme="minorHAnsi"/>
          <w:sz w:val="22"/>
          <w:lang w:val="ru-RU"/>
        </w:rPr>
      </w:pPr>
      <w:r w:rsidRPr="00A37FAE">
        <w:rPr>
          <w:rFonts w:asciiTheme="minorHAnsi" w:hAnsiTheme="minorHAnsi" w:cstheme="minorHAnsi"/>
          <w:b/>
          <w:bCs/>
          <w:color w:val="1F3864" w:themeColor="accent1" w:themeShade="80"/>
          <w:sz w:val="22"/>
          <w:lang w:val="ru-RU"/>
        </w:rPr>
        <w:t xml:space="preserve"> </w:t>
      </w:r>
      <w:r w:rsidRPr="00A37FAE">
        <w:rPr>
          <w:rFonts w:asciiTheme="minorHAnsi" w:hAnsiTheme="minorHAnsi" w:cstheme="minorHAnsi"/>
          <w:b/>
          <w:bCs/>
          <w:color w:val="1F3864" w:themeColor="accent1" w:themeShade="80"/>
          <w:sz w:val="22"/>
          <w:lang w:val="ru"/>
        </w:rPr>
        <w:t>Несчастный случай на работе</w:t>
      </w:r>
      <w:r w:rsidRPr="00A37FAE">
        <w:rPr>
          <w:rFonts w:asciiTheme="minorHAnsi" w:hAnsiTheme="minorHAnsi" w:cstheme="minorHAnsi"/>
          <w:b/>
          <w:bCs/>
          <w:color w:val="1F3864" w:themeColor="accent1" w:themeShade="80"/>
          <w:sz w:val="22"/>
          <w:lang w:val="ru-RU"/>
        </w:rPr>
        <w:t>.</w:t>
      </w:r>
      <w:r w:rsidRPr="00A37FAE">
        <w:rPr>
          <w:rFonts w:asciiTheme="minorHAnsi" w:hAnsiTheme="minorHAnsi" w:cstheme="minorHAnsi"/>
          <w:sz w:val="22"/>
          <w:lang w:val="ru"/>
        </w:rPr>
        <w:t xml:space="preserve"> Сотрудник является жертвой несчастного случая на работе, когда случайное событие происходит по любой причине, на работе или во время работы, в любо</w:t>
      </w:r>
      <w:r w:rsidRPr="00A37FAE">
        <w:rPr>
          <w:rFonts w:asciiTheme="minorHAnsi" w:hAnsiTheme="minorHAnsi" w:cstheme="minorHAnsi"/>
          <w:sz w:val="22"/>
          <w:lang w:val="be-BY"/>
        </w:rPr>
        <w:t xml:space="preserve">й степени </w:t>
      </w:r>
      <w:r w:rsidRPr="00A37FAE">
        <w:rPr>
          <w:rFonts w:asciiTheme="minorHAnsi" w:hAnsiTheme="minorHAnsi" w:cstheme="minorHAnsi"/>
          <w:sz w:val="22"/>
          <w:lang w:val="ru"/>
        </w:rPr>
        <w:t>или в любом месте</w:t>
      </w:r>
      <w:r w:rsidRPr="00A37FAE">
        <w:rPr>
          <w:rFonts w:asciiTheme="minorHAnsi" w:hAnsiTheme="minorHAnsi" w:cstheme="minorHAnsi"/>
          <w:sz w:val="22"/>
          <w:lang w:val="ru"/>
        </w:rPr>
        <w:t>, в отношении</w:t>
      </w:r>
      <w:r w:rsidRPr="00A37FAE">
        <w:rPr>
          <w:rFonts w:asciiTheme="minorHAnsi" w:hAnsiTheme="minorHAnsi" w:cstheme="minorHAnsi"/>
          <w:sz w:val="22"/>
          <w:lang w:val="ru"/>
        </w:rPr>
        <w:t xml:space="preserve"> одного или нескольких </w:t>
      </w:r>
      <w:r w:rsidRPr="00A37FAE">
        <w:rPr>
          <w:rFonts w:asciiTheme="minorHAnsi" w:hAnsiTheme="minorHAnsi" w:cstheme="minorHAnsi"/>
          <w:sz w:val="22"/>
          <w:lang w:val="ru"/>
        </w:rPr>
        <w:t>работников</w:t>
      </w:r>
      <w:r w:rsidRPr="00A37FAE">
        <w:rPr>
          <w:rFonts w:asciiTheme="minorHAnsi" w:hAnsiTheme="minorHAnsi" w:cstheme="minorHAnsi"/>
          <w:sz w:val="22"/>
          <w:lang w:val="ru"/>
        </w:rPr>
        <w:t xml:space="preserve"> (статья L. 411-1 Кодекса социального обеспечения)</w:t>
      </w:r>
      <w:r w:rsidR="00E37C5E" w:rsidRPr="00A37FAE">
        <w:rPr>
          <w:rFonts w:asciiTheme="minorHAnsi" w:hAnsiTheme="minorHAnsi" w:cstheme="minorHAnsi"/>
          <w:sz w:val="22"/>
          <w:lang w:val="ru"/>
        </w:rPr>
        <w:t>.</w:t>
      </w:r>
    </w:p>
    <w:p w14:paraId="1C95CBB5" w14:textId="77777777" w:rsidR="00556BA6" w:rsidRPr="00A37FAE" w:rsidRDefault="00556BA6" w:rsidP="00F96F61">
      <w:pPr>
        <w:spacing w:before="0" w:after="0" w:line="276" w:lineRule="auto"/>
        <w:rPr>
          <w:rFonts w:asciiTheme="minorHAnsi" w:hAnsiTheme="minorHAnsi" w:cstheme="minorHAnsi"/>
          <w:sz w:val="22"/>
          <w:lang w:val="ru-RU"/>
        </w:rPr>
      </w:pPr>
    </w:p>
    <w:p w14:paraId="61407D3F" w14:textId="1E179967" w:rsidR="00A54ED6" w:rsidRPr="00A37FAE" w:rsidRDefault="00A37FAE" w:rsidP="00F96F61">
      <w:pPr>
        <w:spacing w:before="0" w:after="0" w:line="276" w:lineRule="auto"/>
        <w:rPr>
          <w:rFonts w:asciiTheme="minorHAnsi" w:hAnsiTheme="minorHAnsi" w:cstheme="minorHAnsi"/>
          <w:sz w:val="22"/>
          <w:lang w:val="ru-RU"/>
        </w:rPr>
      </w:pPr>
      <w:r w:rsidRPr="00A37FAE">
        <w:rPr>
          <w:rFonts w:asciiTheme="minorHAnsi" w:hAnsiTheme="minorHAnsi" w:cstheme="minorHAnsi"/>
          <w:b/>
          <w:bCs/>
          <w:color w:val="1F3864" w:themeColor="accent1" w:themeShade="80"/>
          <w:sz w:val="22"/>
          <w:lang w:val="ru"/>
        </w:rPr>
        <w:t>Случайный факт</w:t>
      </w:r>
      <w:r w:rsidRPr="00A37FAE">
        <w:rPr>
          <w:rFonts w:asciiTheme="minorHAnsi" w:hAnsiTheme="minorHAnsi" w:cstheme="minorHAnsi"/>
          <w:sz w:val="22"/>
          <w:lang w:val="ru"/>
        </w:rPr>
        <w:t xml:space="preserve"> должен произойти на месте и в рабочее время, то есть, когда работник находится под властью и контролем работодателя. Он характеризуется событием или серией событий, происходящих по факту или во время работы, в том числе в том месте, куда сотрудник направляется в командировку, что приводит к телесным или психологическим травмам.</w:t>
      </w:r>
    </w:p>
    <w:p w14:paraId="0211D3B9" w14:textId="77777777" w:rsidR="001D1FD9" w:rsidRPr="00A37FAE" w:rsidRDefault="001D1FD9" w:rsidP="00A54ED6">
      <w:pPr>
        <w:spacing w:before="0" w:after="0"/>
        <w:rPr>
          <w:rFonts w:asciiTheme="minorHAnsi" w:hAnsiTheme="minorHAnsi" w:cstheme="minorHAnsi"/>
          <w:sz w:val="22"/>
          <w:lang w:val="ru-RU"/>
        </w:rPr>
      </w:pPr>
    </w:p>
    <w:p w14:paraId="00F42106" w14:textId="77777777" w:rsidR="00F86ED1" w:rsidRPr="00A37FAE" w:rsidRDefault="00330F9C" w:rsidP="00A54ED6">
      <w:pPr>
        <w:spacing w:before="0" w:after="0"/>
        <w:rPr>
          <w:rFonts w:asciiTheme="minorHAnsi" w:hAnsiTheme="minorHAnsi" w:cstheme="minorHAnsi"/>
          <w:sz w:val="22"/>
          <w:lang w:val="ru-RU"/>
        </w:rPr>
      </w:pPr>
      <w:r w:rsidRPr="00A37FAE">
        <w:rPr>
          <w:rFonts w:asciiTheme="minorHAnsi" w:hAnsiTheme="minorHAnsi" w:cstheme="minorHAnsi"/>
          <w:noProof/>
          <w:sz w:val="22"/>
          <w:lang w:val="ru"/>
        </w:rPr>
        <w:pict w14:anchorId="0FA42BF2">
          <v:shape id="Zone de texte 2" o:spid="_x0000_s1029" type="#_x0000_t202" style="position:absolute;left:0;text-align:left;margin-left:0;margin-top:12.05pt;width:2in;height:81.75pt;z-index:251665408;visibility:visible;mso-wrap-style:non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" fillcolor="#060a13 [324]" stroked="f" strokeweight=".5pt">
            <v:fill color2="#030509 [164]" rotate="t" colors="0 #a8b7df;.5 #9aabd9;1 #879ed7" focus="100%" type="gradient">
              <o:fill v:ext="view" type="gradientUnscaled"/>
            </v:fill>
            <v:textbox>
              <w:txbxContent>
                <w:p w14:paraId="7CFFCAB1" w14:textId="205111E5" w:rsidR="004A3E2D" w:rsidRPr="00A37FAE" w:rsidRDefault="004A3E2D" w:rsidP="00A54ED6">
                  <w:pPr>
                    <w:spacing w:line="276" w:lineRule="auto"/>
                    <w:rPr>
                      <w:lang w:val="ru-RU"/>
                    </w:rPr>
                  </w:pPr>
                  <w:r w:rsidRPr="00EC1951">
                    <w:rPr>
                      <w:lang w:val="ru"/>
                    </w:rPr>
                    <w:t xml:space="preserve">Сотрудник может работать удаленно с помощью информационно-коммуникационных технологий. </w:t>
                  </w:r>
                  <w:r w:rsidRPr="00EC1951">
                    <w:rPr>
                      <w:lang w:val="ru"/>
                    </w:rPr>
                    <w:t xml:space="preserve">С 24 сентября 2017 года, независимо от того, где работает сотрудник (дом, третье место, коворкинг-пространство), авария, которая происходит на месте и во время </w:t>
                  </w:r>
                  <w:r w:rsidR="00A37FAE">
                    <w:rPr>
                      <w:rFonts w:ascii="Calibri" w:hAnsi="Calibri" w:cs="Calibri"/>
                      <w:lang w:val="ru"/>
                    </w:rPr>
                    <w:t>удаленной работы</w:t>
                  </w:r>
                  <w:r w:rsidRPr="00EC1951">
                    <w:rPr>
                      <w:lang w:val="ru"/>
                    </w:rPr>
                    <w:t>, считается несчастным случаем на работе</w:t>
                  </w:r>
                  <w:r w:rsidR="001D1FD9">
                    <w:rPr>
                      <w:lang w:val="ru"/>
                    </w:rPr>
                    <w:t>(</w:t>
                  </w:r>
                  <w:r w:rsidR="00A37FAE">
                    <w:rPr>
                      <w:rFonts w:ascii="Calibri" w:hAnsi="Calibri" w:cs="Calibri"/>
                      <w:lang w:val="ru"/>
                    </w:rPr>
                    <w:t>статья</w:t>
                  </w:r>
                  <w:r w:rsidR="001D1FD9">
                    <w:rPr>
                      <w:lang w:val="ru"/>
                    </w:rPr>
                    <w:t>.</w:t>
                  </w:r>
                  <w:r w:rsidR="00A37FAE">
                    <w:t>L</w:t>
                  </w:r>
                  <w:r w:rsidRPr="00EC1951">
                    <w:rPr>
                      <w:lang w:val="ru"/>
                    </w:rPr>
                    <w:t xml:space="preserve">. 1222-9 Трудового кодекса и </w:t>
                  </w:r>
                  <w:r w:rsidR="00A37FAE">
                    <w:t>L</w:t>
                  </w:r>
                  <w:r w:rsidRPr="00EC1951">
                    <w:rPr>
                      <w:lang w:val="ru"/>
                    </w:rPr>
                    <w:t xml:space="preserve">. 411-1 </w:t>
                  </w:r>
                  <w:r w:rsidR="00A37FAE" w:rsidRPr="00A37FAE">
                    <w:rPr>
                      <w:rFonts w:asciiTheme="minorHAnsi" w:hAnsiTheme="minorHAnsi" w:cstheme="minorHAnsi"/>
                      <w:lang w:val="ru"/>
                    </w:rPr>
                    <w:t>Кодекса социального обеспечения</w:t>
                  </w:r>
                  <w:r w:rsidRPr="00EC1951">
                    <w:rPr>
                      <w:lang w:val="ru"/>
                    </w:rPr>
                    <w:t>).</w:t>
                  </w:r>
                </w:p>
              </w:txbxContent>
            </v:textbox>
            <w10:wrap type="square" anchorx="margin"/>
          </v:shape>
        </w:pict>
      </w:r>
      <w:r w:rsidRPr="00A37FAE">
        <w:rPr>
          <w:rFonts w:asciiTheme="minorHAnsi" w:hAnsiTheme="minorHAnsi" w:cstheme="minorHAnsi"/>
          <w:noProof/>
          <w:sz w:val="22"/>
          <w:lang w:val="ru"/>
        </w:rPr>
        <w:pict w14:anchorId="2836A634">
          <v:shape id="Zone de texte 6" o:spid="_x0000_s1030" type="#_x0000_t202" style="position:absolute;left:0;text-align:left;margin-left:-62.6pt;margin-top:26pt;width:58.5pt;height:4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" fillcolor="white [3201]" stroked="f" strokeweight=".5pt">
            <v:textbox>
              <w:txbxContent>
                <w:p w14:paraId="0AB33EE4" w14:textId="77777777" w:rsidR="001A231D" w:rsidRDefault="001A231D">
                  <w:r>
                    <w:rPr>
                      <w:noProof/>
                      <w:lang w:val="ru"/>
                    </w:rPr>
                    <w:drawing>
                      <wp:inline distT="0" distB="0" distL="0" distR="0" wp14:anchorId="69DB44CD" wp14:editId="1BEB53F3">
                        <wp:extent cx="276225" cy="276225"/>
                        <wp:effectExtent l="0" t="0" r="9525" b="9525"/>
                        <wp:docPr id="5" name="Graphique 5" descr="Предупрежд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Warning.sv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0A39B3B" w14:textId="77777777" w:rsidR="001A231D" w:rsidRPr="00A37FAE" w:rsidRDefault="001A231D" w:rsidP="00F96F61">
      <w:pPr>
        <w:spacing w:before="0" w:after="0" w:line="276" w:lineRule="auto"/>
        <w:rPr>
          <w:rFonts w:asciiTheme="minorHAnsi" w:hAnsiTheme="minorHAnsi" w:cstheme="minorHAnsi"/>
          <w:sz w:val="22"/>
          <w:lang w:val="ru-RU"/>
        </w:rPr>
      </w:pPr>
    </w:p>
    <w:p w14:paraId="0F86EBD1" w14:textId="77777777" w:rsidR="008E005B" w:rsidRPr="00A37FAE" w:rsidRDefault="008E005B" w:rsidP="00EC1951">
      <w:pPr>
        <w:spacing w:before="0" w:after="0" w:line="276" w:lineRule="auto"/>
        <w:rPr>
          <w:rFonts w:asciiTheme="minorHAnsi" w:hAnsiTheme="minorHAnsi" w:cstheme="minorHAnsi"/>
          <w:b/>
          <w:color w:val="1F3864" w:themeColor="accent1" w:themeShade="80"/>
          <w:sz w:val="22"/>
          <w:lang w:val="ru-RU"/>
        </w:rPr>
      </w:pPr>
    </w:p>
    <w:p w14:paraId="461158E6" w14:textId="112270EC" w:rsidR="00CD143C" w:rsidRPr="00A37FAE" w:rsidRDefault="00D20B67" w:rsidP="008E005B">
      <w:pPr>
        <w:spacing w:before="0" w:line="276" w:lineRule="auto"/>
        <w:rPr>
          <w:rFonts w:asciiTheme="minorHAnsi" w:hAnsiTheme="minorHAnsi" w:cstheme="minorHAnsi"/>
          <w:sz w:val="22"/>
          <w:lang w:val="ru-RU"/>
        </w:rPr>
      </w:pPr>
      <w:r w:rsidRPr="00A37FAE">
        <w:rPr>
          <w:rFonts w:asciiTheme="minorHAnsi" w:hAnsiTheme="minorHAnsi" w:cstheme="minorHAnsi"/>
          <w:bCs/>
          <w:color w:val="1F3864" w:themeColor="accent1" w:themeShade="80"/>
          <w:sz w:val="22"/>
          <w:lang w:val="ru"/>
        </w:rPr>
        <w:t>Отпуск</w:t>
      </w:r>
      <w:r w:rsidR="00A37FAE" w:rsidRPr="00A37FAE">
        <w:rPr>
          <w:rFonts w:asciiTheme="minorHAnsi" w:hAnsiTheme="minorHAnsi" w:cstheme="minorHAnsi"/>
          <w:bCs/>
          <w:color w:val="1F3864" w:themeColor="accent1" w:themeShade="80"/>
          <w:sz w:val="22"/>
          <w:lang w:val="ru-RU"/>
        </w:rPr>
        <w:t xml:space="preserve"> </w:t>
      </w:r>
      <w:r w:rsidR="001A231D" w:rsidRPr="00A37FAE">
        <w:rPr>
          <w:rFonts w:asciiTheme="minorHAnsi" w:hAnsiTheme="minorHAnsi" w:cstheme="minorHAnsi"/>
          <w:bCs/>
          <w:color w:val="1F3864" w:themeColor="accent1" w:themeShade="80"/>
          <w:sz w:val="22"/>
          <w:lang w:val="ru"/>
        </w:rPr>
        <w:t>по болезни</w:t>
      </w:r>
      <w:r w:rsidR="001A231D" w:rsidRPr="00A37FAE">
        <w:rPr>
          <w:rFonts w:asciiTheme="minorHAnsi" w:hAnsiTheme="minorHAnsi" w:cstheme="minorHAnsi"/>
          <w:color w:val="1F3864" w:themeColor="accent1" w:themeShade="80"/>
          <w:sz w:val="22"/>
          <w:lang w:val="ru"/>
        </w:rPr>
        <w:t>.</w:t>
      </w:r>
      <w:r w:rsidRPr="00A37FAE">
        <w:rPr>
          <w:rFonts w:asciiTheme="minorHAnsi" w:hAnsiTheme="minorHAnsi" w:cstheme="minorHAnsi"/>
          <w:sz w:val="22"/>
          <w:lang w:val="ru"/>
        </w:rPr>
        <w:t xml:space="preserve"> </w:t>
      </w:r>
      <w:r w:rsidR="001A231D" w:rsidRPr="00A37FAE">
        <w:rPr>
          <w:rFonts w:asciiTheme="minorHAnsi" w:hAnsiTheme="minorHAnsi" w:cstheme="minorHAnsi"/>
          <w:sz w:val="22"/>
          <w:lang w:val="ru"/>
        </w:rPr>
        <w:t xml:space="preserve">Это </w:t>
      </w:r>
      <w:r w:rsidR="00A37FAE" w:rsidRPr="00A37FAE">
        <w:rPr>
          <w:rFonts w:asciiTheme="minorHAnsi" w:hAnsiTheme="minorHAnsi" w:cstheme="minorHAnsi"/>
          <w:sz w:val="22"/>
          <w:lang w:val="be-BY"/>
        </w:rPr>
        <w:t>приостановление</w:t>
      </w:r>
      <w:r w:rsidR="001A231D" w:rsidRPr="00A37FAE">
        <w:rPr>
          <w:rFonts w:asciiTheme="minorHAnsi" w:hAnsiTheme="minorHAnsi" w:cstheme="minorHAnsi"/>
          <w:sz w:val="22"/>
          <w:lang w:val="ru"/>
        </w:rPr>
        <w:t xml:space="preserve"> работы из-за болезни оправд</w:t>
      </w:r>
      <w:r w:rsidR="00A37FAE" w:rsidRPr="00A37FAE">
        <w:rPr>
          <w:rFonts w:asciiTheme="minorHAnsi" w:hAnsiTheme="minorHAnsi" w:cstheme="minorHAnsi"/>
          <w:sz w:val="22"/>
          <w:lang w:val="ru"/>
        </w:rPr>
        <w:t>ывающее</w:t>
      </w:r>
      <w:r w:rsidR="001A231D" w:rsidRPr="00A37FAE">
        <w:rPr>
          <w:rFonts w:asciiTheme="minorHAnsi" w:hAnsiTheme="minorHAnsi" w:cstheme="minorHAnsi"/>
          <w:sz w:val="22"/>
          <w:lang w:val="ru"/>
        </w:rPr>
        <w:t xml:space="preserve"> отсутствие работника </w:t>
      </w:r>
      <w:r w:rsidR="00A37FAE" w:rsidRPr="00A37FAE">
        <w:rPr>
          <w:rFonts w:asciiTheme="minorHAnsi" w:hAnsiTheme="minorHAnsi" w:cstheme="minorHAnsi"/>
          <w:sz w:val="22"/>
          <w:lang w:val="ru"/>
        </w:rPr>
        <w:t>на производстве</w:t>
      </w:r>
      <w:r w:rsidR="001A231D" w:rsidRPr="00A37FAE">
        <w:rPr>
          <w:rFonts w:asciiTheme="minorHAnsi" w:hAnsiTheme="minorHAnsi" w:cstheme="minorHAnsi"/>
          <w:sz w:val="22"/>
          <w:lang w:val="ru"/>
        </w:rPr>
        <w:t xml:space="preserve"> из-за болезни.</w:t>
      </w:r>
    </w:p>
    <w:p w14:paraId="228C58F2" w14:textId="6E66CBE1" w:rsidR="00CD143C" w:rsidRPr="00A37FAE" w:rsidRDefault="00A37FAE" w:rsidP="00F96F61">
      <w:pPr>
        <w:spacing w:line="276" w:lineRule="auto"/>
        <w:rPr>
          <w:rFonts w:asciiTheme="minorHAnsi" w:hAnsiTheme="minorHAnsi" w:cstheme="minorHAnsi"/>
          <w:sz w:val="22"/>
          <w:lang w:val="ru-RU"/>
        </w:rPr>
      </w:pPr>
      <w:r w:rsidRPr="00A37FAE">
        <w:rPr>
          <w:rFonts w:asciiTheme="minorHAnsi" w:hAnsiTheme="minorHAnsi" w:cstheme="minorHAnsi"/>
          <w:sz w:val="22"/>
          <w:lang w:val="ru"/>
        </w:rPr>
        <w:t xml:space="preserve">Заболевание может быть признано профессиональным. Профессиональное заболевание является следствием более или менее продолжительного воздействия риска, существующего </w:t>
      </w:r>
      <w:r w:rsidRPr="00A37FAE">
        <w:rPr>
          <w:rFonts w:asciiTheme="minorHAnsi" w:hAnsiTheme="minorHAnsi" w:cstheme="minorHAnsi"/>
          <w:sz w:val="22"/>
          <w:lang w:val="ru"/>
        </w:rPr>
        <w:lastRenderedPageBreak/>
        <w:t xml:space="preserve">во время обычной профессиональной деятельности. Профессиональные заболевания перечислены в таблицах профессиональных заболеваний, доступных на веб-сайте Национального института исследований и безопасности </w:t>
      </w:r>
      <w:hyperlink r:id="rId13" w:tgtFrame="_blank" w:tooltip="&gt;Institut national de la recherche et de sécurité (nouvelle fenêtre)" w:history="1">
        <w:r w:rsidRPr="00A37FAE">
          <w:rPr>
            <w:rStyle w:val="Lienhypertexte"/>
            <w:rFonts w:asciiTheme="minorHAnsi" w:hAnsiTheme="minorHAnsi" w:cstheme="minorHAnsi"/>
            <w:sz w:val="22"/>
          </w:rPr>
          <w:t>Institut</w:t>
        </w:r>
        <w:r w:rsidRPr="00A37FAE">
          <w:rPr>
            <w:rStyle w:val="Lienhypertexte"/>
            <w:rFonts w:asciiTheme="minorHAnsi" w:hAnsiTheme="minorHAnsi" w:cstheme="minorHAnsi"/>
            <w:sz w:val="22"/>
            <w:lang w:val="ru-RU"/>
          </w:rPr>
          <w:t xml:space="preserve"> </w:t>
        </w:r>
        <w:r w:rsidRPr="00A37FAE">
          <w:rPr>
            <w:rStyle w:val="Lienhypertexte"/>
            <w:rFonts w:asciiTheme="minorHAnsi" w:hAnsiTheme="minorHAnsi" w:cstheme="minorHAnsi"/>
            <w:sz w:val="22"/>
          </w:rPr>
          <w:t>national</w:t>
        </w:r>
        <w:r w:rsidRPr="00A37FAE">
          <w:rPr>
            <w:rStyle w:val="Lienhypertexte"/>
            <w:rFonts w:asciiTheme="minorHAnsi" w:hAnsiTheme="minorHAnsi" w:cstheme="minorHAnsi"/>
            <w:sz w:val="22"/>
            <w:lang w:val="ru-RU"/>
          </w:rPr>
          <w:t xml:space="preserve"> </w:t>
        </w:r>
        <w:r w:rsidRPr="00A37FAE">
          <w:rPr>
            <w:rStyle w:val="Lienhypertexte"/>
            <w:rFonts w:asciiTheme="minorHAnsi" w:hAnsiTheme="minorHAnsi" w:cstheme="minorHAnsi"/>
            <w:sz w:val="22"/>
          </w:rPr>
          <w:t>de</w:t>
        </w:r>
        <w:r w:rsidRPr="00A37FAE">
          <w:rPr>
            <w:rStyle w:val="Lienhypertexte"/>
            <w:rFonts w:asciiTheme="minorHAnsi" w:hAnsiTheme="minorHAnsi" w:cstheme="minorHAnsi"/>
            <w:sz w:val="22"/>
            <w:lang w:val="ru-RU"/>
          </w:rPr>
          <w:t xml:space="preserve"> </w:t>
        </w:r>
        <w:r w:rsidRPr="00A37FAE">
          <w:rPr>
            <w:rStyle w:val="Lienhypertexte"/>
            <w:rFonts w:asciiTheme="minorHAnsi" w:hAnsiTheme="minorHAnsi" w:cstheme="minorHAnsi"/>
            <w:sz w:val="22"/>
          </w:rPr>
          <w:t>la</w:t>
        </w:r>
        <w:r w:rsidRPr="00A37FAE">
          <w:rPr>
            <w:rStyle w:val="Lienhypertexte"/>
            <w:rFonts w:asciiTheme="minorHAnsi" w:hAnsiTheme="minorHAnsi" w:cstheme="minorHAnsi"/>
            <w:sz w:val="22"/>
            <w:lang w:val="ru-RU"/>
          </w:rPr>
          <w:t xml:space="preserve"> </w:t>
        </w:r>
        <w:r w:rsidRPr="00A37FAE">
          <w:rPr>
            <w:rStyle w:val="Lienhypertexte"/>
            <w:rFonts w:asciiTheme="minorHAnsi" w:hAnsiTheme="minorHAnsi" w:cstheme="minorHAnsi"/>
            <w:sz w:val="22"/>
          </w:rPr>
          <w:t>recherche</w:t>
        </w:r>
        <w:r w:rsidRPr="00A37FAE">
          <w:rPr>
            <w:rStyle w:val="Lienhypertexte"/>
            <w:rFonts w:asciiTheme="minorHAnsi" w:hAnsiTheme="minorHAnsi" w:cstheme="minorHAnsi"/>
            <w:sz w:val="22"/>
            <w:lang w:val="ru-RU"/>
          </w:rPr>
          <w:t xml:space="preserve"> </w:t>
        </w:r>
        <w:r w:rsidRPr="00A37FAE">
          <w:rPr>
            <w:rStyle w:val="Lienhypertexte"/>
            <w:rFonts w:asciiTheme="minorHAnsi" w:hAnsiTheme="minorHAnsi" w:cstheme="minorHAnsi"/>
            <w:sz w:val="22"/>
          </w:rPr>
          <w:t>et</w:t>
        </w:r>
        <w:r w:rsidRPr="00A37FAE">
          <w:rPr>
            <w:rStyle w:val="Lienhypertexte"/>
            <w:rFonts w:asciiTheme="minorHAnsi" w:hAnsiTheme="minorHAnsi" w:cstheme="minorHAnsi"/>
            <w:sz w:val="22"/>
            <w:lang w:val="ru-RU"/>
          </w:rPr>
          <w:t xml:space="preserve"> </w:t>
        </w:r>
        <w:r w:rsidRPr="00A37FAE">
          <w:rPr>
            <w:rStyle w:val="Lienhypertexte"/>
            <w:rFonts w:asciiTheme="minorHAnsi" w:hAnsiTheme="minorHAnsi" w:cstheme="minorHAnsi"/>
            <w:sz w:val="22"/>
          </w:rPr>
          <w:t>de</w:t>
        </w:r>
        <w:r w:rsidRPr="00A37FAE">
          <w:rPr>
            <w:rStyle w:val="Lienhypertexte"/>
            <w:rFonts w:asciiTheme="minorHAnsi" w:hAnsiTheme="minorHAnsi" w:cstheme="minorHAnsi"/>
            <w:sz w:val="22"/>
            <w:lang w:val="ru-RU"/>
          </w:rPr>
          <w:t xml:space="preserve"> </w:t>
        </w:r>
        <w:r w:rsidRPr="00A37FAE">
          <w:rPr>
            <w:rStyle w:val="Lienhypertexte"/>
            <w:rFonts w:asciiTheme="minorHAnsi" w:hAnsiTheme="minorHAnsi" w:cstheme="minorHAnsi"/>
            <w:sz w:val="22"/>
          </w:rPr>
          <w:t>s</w:t>
        </w:r>
        <w:r w:rsidRPr="00A37FAE">
          <w:rPr>
            <w:rStyle w:val="Lienhypertexte"/>
            <w:rFonts w:asciiTheme="minorHAnsi" w:hAnsiTheme="minorHAnsi" w:cstheme="minorHAnsi"/>
            <w:sz w:val="22"/>
            <w:lang w:val="ru-RU"/>
          </w:rPr>
          <w:t>é</w:t>
        </w:r>
        <w:proofErr w:type="spellStart"/>
        <w:r w:rsidRPr="00A37FAE">
          <w:rPr>
            <w:rStyle w:val="Lienhypertexte"/>
            <w:rFonts w:asciiTheme="minorHAnsi" w:hAnsiTheme="minorHAnsi" w:cstheme="minorHAnsi"/>
            <w:sz w:val="22"/>
          </w:rPr>
          <w:t>curit</w:t>
        </w:r>
        <w:proofErr w:type="spellEnd"/>
        <w:r w:rsidRPr="00A37FAE">
          <w:rPr>
            <w:rStyle w:val="Lienhypertexte"/>
            <w:rFonts w:asciiTheme="minorHAnsi" w:hAnsiTheme="minorHAnsi" w:cstheme="minorHAnsi"/>
            <w:sz w:val="22"/>
            <w:lang w:val="ru-RU"/>
          </w:rPr>
          <w:t>é</w:t>
        </w:r>
      </w:hyperlink>
      <w:r w:rsidRPr="00A37FAE">
        <w:rPr>
          <w:rFonts w:asciiTheme="minorHAnsi" w:hAnsiTheme="minorHAnsi" w:cstheme="minorHAnsi"/>
          <w:sz w:val="22"/>
        </w:rPr>
        <w:t> </w:t>
      </w:r>
      <w:r w:rsidR="00060AAC" w:rsidRPr="00A37FAE">
        <w:rPr>
          <w:rFonts w:asciiTheme="minorHAnsi" w:hAnsiTheme="minorHAnsi" w:cstheme="minorHAnsi"/>
          <w:sz w:val="22"/>
          <w:lang w:val="ru"/>
        </w:rPr>
        <w:t xml:space="preserve"> </w:t>
      </w:r>
      <w:r w:rsidR="00CD143C" w:rsidRPr="00A37FAE">
        <w:rPr>
          <w:rFonts w:asciiTheme="minorHAnsi" w:hAnsiTheme="minorHAnsi" w:cstheme="minorHAnsi"/>
          <w:sz w:val="22"/>
          <w:lang w:val="ru"/>
        </w:rPr>
        <w:t>(INRS).</w:t>
      </w:r>
    </w:p>
    <w:p w14:paraId="7D3CEE90" w14:textId="1FFD3139" w:rsidR="008F1D61" w:rsidRPr="00A37FAE" w:rsidRDefault="008F1D61" w:rsidP="008E005B">
      <w:pPr>
        <w:rPr>
          <w:rFonts w:asciiTheme="minorHAnsi" w:hAnsiTheme="minorHAnsi" w:cstheme="minorHAnsi"/>
          <w:sz w:val="22"/>
          <w:lang w:val="ru-RU"/>
        </w:rPr>
      </w:pPr>
    </w:p>
    <w:p w14:paraId="2599026D" w14:textId="77777777" w:rsidR="00387D7D" w:rsidRPr="00A37FAE" w:rsidRDefault="008C0DA3" w:rsidP="002C40EA">
      <w:pPr>
        <w:pStyle w:val="Titre2"/>
        <w:spacing w:before="0"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A37FAE">
        <w:rPr>
          <w:rFonts w:asciiTheme="minorHAnsi" w:hAnsiTheme="minorHAnsi" w:cstheme="minorHAnsi"/>
          <w:sz w:val="22"/>
          <w:szCs w:val="22"/>
          <w:lang w:val="ru"/>
        </w:rPr>
        <w:t>Обязательства работодателя и работника</w:t>
      </w:r>
    </w:p>
    <w:p w14:paraId="79FEC9AA" w14:textId="77777777" w:rsidR="00557A23" w:rsidRPr="00A37FAE" w:rsidRDefault="00557A23" w:rsidP="00557A23">
      <w:pPr>
        <w:spacing w:before="0" w:after="0"/>
        <w:rPr>
          <w:rFonts w:asciiTheme="minorHAnsi" w:hAnsiTheme="minorHAnsi" w:cstheme="minorHAnsi"/>
          <w:sz w:val="22"/>
          <w:lang w:val="ru-RU"/>
        </w:rPr>
      </w:pPr>
    </w:p>
    <w:p w14:paraId="3E8B7632" w14:textId="5F42875F" w:rsidR="00DA1F9A" w:rsidRPr="00A37FAE" w:rsidRDefault="00EC1951" w:rsidP="00557A23">
      <w:pPr>
        <w:spacing w:before="0" w:line="276" w:lineRule="auto"/>
        <w:rPr>
          <w:rFonts w:asciiTheme="minorHAnsi" w:hAnsiTheme="minorHAnsi" w:cstheme="minorHAnsi"/>
          <w:color w:val="1F3864" w:themeColor="accent1" w:themeShade="80"/>
          <w:sz w:val="22"/>
          <w:lang w:val="ru-RU"/>
        </w:rPr>
      </w:pPr>
      <w:r w:rsidRPr="00A37FAE">
        <w:rPr>
          <w:rFonts w:asciiTheme="minorHAnsi" w:hAnsiTheme="minorHAnsi" w:cstheme="minorHAnsi"/>
          <w:b/>
          <w:color w:val="1F3864" w:themeColor="accent1" w:themeShade="80"/>
          <w:sz w:val="22"/>
          <w:lang w:val="ru"/>
        </w:rPr>
        <w:t>Заявление о несчастном случае, связанном с работой</w:t>
      </w:r>
      <w:r w:rsidR="00013554" w:rsidRPr="00A37FAE">
        <w:rPr>
          <w:rFonts w:asciiTheme="minorHAnsi" w:hAnsiTheme="minorHAnsi" w:cstheme="minorHAnsi"/>
          <w:color w:val="1F3864" w:themeColor="accent1" w:themeShade="80"/>
          <w:sz w:val="22"/>
          <w:lang w:val="ru"/>
        </w:rPr>
        <w:t>.</w:t>
      </w:r>
      <w:r w:rsidRPr="00A37FAE">
        <w:rPr>
          <w:rFonts w:asciiTheme="minorHAnsi" w:hAnsiTheme="minorHAnsi" w:cstheme="minorHAnsi"/>
          <w:sz w:val="22"/>
          <w:lang w:val="ru"/>
        </w:rPr>
        <w:t xml:space="preserve"> </w:t>
      </w:r>
      <w:r w:rsidR="00DA1F9A" w:rsidRPr="00A37FAE">
        <w:rPr>
          <w:rFonts w:asciiTheme="minorHAnsi" w:hAnsiTheme="minorHAnsi" w:cstheme="minorHAnsi"/>
          <w:sz w:val="22"/>
          <w:lang w:val="ru"/>
        </w:rPr>
        <w:t xml:space="preserve">Работник, ставший жертвой несчастного случая на работе, в командировке или миссии, должен </w:t>
      </w:r>
      <w:r w:rsidRPr="00A37FAE">
        <w:rPr>
          <w:rFonts w:asciiTheme="minorHAnsi" w:hAnsiTheme="minorHAnsi" w:cstheme="minorHAnsi"/>
          <w:sz w:val="22"/>
          <w:lang w:val="ru"/>
        </w:rPr>
        <w:t xml:space="preserve">сообщить своему </w:t>
      </w:r>
      <w:r w:rsidR="002936C4" w:rsidRPr="00A37FAE">
        <w:rPr>
          <w:rFonts w:asciiTheme="minorHAnsi" w:hAnsiTheme="minorHAnsi" w:cstheme="minorHAnsi"/>
          <w:b/>
          <w:sz w:val="22"/>
          <w:lang w:val="ru"/>
        </w:rPr>
        <w:t>работодателю</w:t>
      </w:r>
      <w:r w:rsidRPr="00A37FAE">
        <w:rPr>
          <w:rFonts w:asciiTheme="minorHAnsi" w:hAnsiTheme="minorHAnsi" w:cstheme="minorHAnsi"/>
          <w:sz w:val="22"/>
          <w:lang w:val="ru"/>
        </w:rPr>
        <w:t xml:space="preserve"> о несчастном случае,</w:t>
      </w:r>
      <w:r w:rsidR="00DA1F9A" w:rsidRPr="00A37FAE">
        <w:rPr>
          <w:rFonts w:asciiTheme="minorHAnsi" w:hAnsiTheme="minorHAnsi" w:cstheme="minorHAnsi"/>
          <w:sz w:val="22"/>
          <w:lang w:val="ru"/>
        </w:rPr>
        <w:t xml:space="preserve"> произошедшем в течение дня или не позднее 24</w:t>
      </w:r>
      <w:r w:rsidRPr="00A37FAE">
        <w:rPr>
          <w:rFonts w:asciiTheme="minorHAnsi" w:hAnsiTheme="minorHAnsi" w:cstheme="minorHAnsi"/>
          <w:sz w:val="22"/>
          <w:lang w:val="ru"/>
        </w:rPr>
        <w:t xml:space="preserve"> </w:t>
      </w:r>
      <w:r w:rsidR="00DA1F9A" w:rsidRPr="00A37FAE">
        <w:rPr>
          <w:rFonts w:asciiTheme="minorHAnsi" w:hAnsiTheme="minorHAnsi" w:cstheme="minorHAnsi"/>
          <w:b/>
          <w:sz w:val="22"/>
          <w:lang w:val="ru"/>
        </w:rPr>
        <w:t>часов,</w:t>
      </w:r>
      <w:r w:rsidR="00DA1F9A" w:rsidRPr="00A37FAE">
        <w:rPr>
          <w:rFonts w:asciiTheme="minorHAnsi" w:hAnsiTheme="minorHAnsi" w:cstheme="minorHAnsi"/>
          <w:sz w:val="22"/>
          <w:lang w:val="ru"/>
        </w:rPr>
        <w:t>если нет законных причин, невозможности или форс-мажорных обстоятельств (</w:t>
      </w:r>
      <w:r w:rsidR="00A37FAE" w:rsidRPr="00A37FAE">
        <w:rPr>
          <w:rFonts w:asciiTheme="minorHAnsi" w:hAnsiTheme="minorHAnsi" w:cstheme="minorHAnsi"/>
          <w:sz w:val="22"/>
          <w:lang w:val="ru"/>
        </w:rPr>
        <w:t>статья</w:t>
      </w:r>
      <w:r w:rsidR="00DA1F9A" w:rsidRPr="00A37FAE">
        <w:rPr>
          <w:rFonts w:asciiTheme="minorHAnsi" w:hAnsiTheme="minorHAnsi" w:cstheme="minorHAnsi"/>
          <w:sz w:val="22"/>
          <w:lang w:val="ru"/>
        </w:rPr>
        <w:t xml:space="preserve">. </w:t>
      </w:r>
      <w:r w:rsidR="00A37FAE" w:rsidRPr="00A37FAE">
        <w:rPr>
          <w:rFonts w:asciiTheme="minorHAnsi" w:hAnsiTheme="minorHAnsi" w:cstheme="minorHAnsi"/>
          <w:sz w:val="22"/>
        </w:rPr>
        <w:t>L</w:t>
      </w:r>
      <w:r w:rsidR="00DA1F9A" w:rsidRPr="00A37FAE">
        <w:rPr>
          <w:rFonts w:asciiTheme="minorHAnsi" w:hAnsiTheme="minorHAnsi" w:cstheme="minorHAnsi"/>
          <w:sz w:val="22"/>
          <w:lang w:val="ru"/>
        </w:rPr>
        <w:t xml:space="preserve">. 441-1 и </w:t>
      </w:r>
      <w:r w:rsidR="00A37FAE" w:rsidRPr="00A37FAE">
        <w:rPr>
          <w:rFonts w:asciiTheme="minorHAnsi" w:hAnsiTheme="minorHAnsi" w:cstheme="minorHAnsi"/>
          <w:sz w:val="22"/>
        </w:rPr>
        <w:t>R</w:t>
      </w:r>
      <w:r w:rsidR="00DA1F9A" w:rsidRPr="00A37FAE">
        <w:rPr>
          <w:rFonts w:asciiTheme="minorHAnsi" w:hAnsiTheme="minorHAnsi" w:cstheme="minorHAnsi"/>
          <w:sz w:val="22"/>
          <w:lang w:val="ru"/>
        </w:rPr>
        <w:t>. 441-2 Кодекса социального обеспечения).</w:t>
      </w:r>
    </w:p>
    <w:p w14:paraId="07422453" w14:textId="571BA7D6" w:rsidR="00013554" w:rsidRPr="00A37FAE" w:rsidRDefault="00D7254C" w:rsidP="00D10E86">
      <w:pPr>
        <w:spacing w:before="0" w:line="276" w:lineRule="auto"/>
        <w:rPr>
          <w:rFonts w:asciiTheme="minorHAnsi" w:hAnsiTheme="minorHAnsi" w:cstheme="minorHAnsi"/>
          <w:sz w:val="22"/>
          <w:lang w:val="ru-RU"/>
        </w:rPr>
      </w:pPr>
      <w:r w:rsidRPr="00A37FAE">
        <w:rPr>
          <w:rFonts w:asciiTheme="minorHAnsi" w:hAnsiTheme="minorHAnsi" w:cstheme="minorHAnsi"/>
          <w:sz w:val="22"/>
          <w:lang w:val="ru"/>
        </w:rPr>
        <w:t>Работодатель</w:t>
      </w:r>
      <w:r w:rsidR="00A37FAE" w:rsidRPr="00A37FAE">
        <w:rPr>
          <w:rFonts w:asciiTheme="minorHAnsi" w:hAnsiTheme="minorHAnsi" w:cstheme="minorHAnsi"/>
          <w:sz w:val="22"/>
          <w:lang w:val="ru-RU"/>
        </w:rPr>
        <w:t xml:space="preserve"> </w:t>
      </w:r>
      <w:r w:rsidRPr="00A37FAE">
        <w:rPr>
          <w:rFonts w:asciiTheme="minorHAnsi" w:hAnsiTheme="minorHAnsi" w:cstheme="minorHAnsi"/>
          <w:b/>
          <w:sz w:val="22"/>
          <w:lang w:val="ru"/>
        </w:rPr>
        <w:t xml:space="preserve">обязан сообщать о </w:t>
      </w:r>
      <w:r w:rsidRPr="00A37FAE">
        <w:rPr>
          <w:rFonts w:asciiTheme="minorHAnsi" w:hAnsiTheme="minorHAnsi" w:cstheme="minorHAnsi"/>
          <w:sz w:val="22"/>
          <w:lang w:val="ru"/>
        </w:rPr>
        <w:t xml:space="preserve">любых несчастных случаях, связанных с работой, о которых ему было известно в течение </w:t>
      </w:r>
      <w:r w:rsidRPr="00A37FAE">
        <w:rPr>
          <w:rFonts w:asciiTheme="minorHAnsi" w:hAnsiTheme="minorHAnsi" w:cstheme="minorHAnsi"/>
          <w:b/>
          <w:sz w:val="22"/>
          <w:lang w:val="ru"/>
        </w:rPr>
        <w:t>48 часов</w:t>
      </w:r>
      <w:r w:rsidRPr="00A37FAE">
        <w:rPr>
          <w:rFonts w:asciiTheme="minorHAnsi" w:hAnsiTheme="minorHAnsi" w:cstheme="minorHAnsi"/>
          <w:sz w:val="22"/>
          <w:lang w:val="ru"/>
        </w:rPr>
        <w:t xml:space="preserve"> в Фонд первичного медицинского страхования (CPAM), о котором </w:t>
      </w:r>
      <w:r w:rsidR="00A37FAE" w:rsidRPr="00A37FAE">
        <w:rPr>
          <w:rFonts w:asciiTheme="minorHAnsi" w:hAnsiTheme="minorHAnsi" w:cstheme="minorHAnsi"/>
          <w:sz w:val="22"/>
          <w:lang w:val="ru"/>
        </w:rPr>
        <w:t xml:space="preserve">сообщает </w:t>
      </w:r>
      <w:r w:rsidRPr="00A37FAE">
        <w:rPr>
          <w:rFonts w:asciiTheme="minorHAnsi" w:hAnsiTheme="minorHAnsi" w:cstheme="minorHAnsi"/>
          <w:sz w:val="22"/>
          <w:lang w:val="ru"/>
        </w:rPr>
        <w:t>работник (</w:t>
      </w:r>
      <w:r w:rsidR="00A37FAE" w:rsidRPr="00A37FAE">
        <w:rPr>
          <w:rFonts w:asciiTheme="minorHAnsi" w:hAnsiTheme="minorHAnsi" w:cstheme="minorHAnsi"/>
          <w:sz w:val="22"/>
          <w:lang w:val="be-BY"/>
        </w:rPr>
        <w:t xml:space="preserve">статья </w:t>
      </w:r>
      <w:r w:rsidR="00A37FAE" w:rsidRPr="00A37FAE">
        <w:rPr>
          <w:rFonts w:asciiTheme="minorHAnsi" w:hAnsiTheme="minorHAnsi" w:cstheme="minorHAnsi"/>
          <w:sz w:val="22"/>
        </w:rPr>
        <w:t>L</w:t>
      </w:r>
      <w:r w:rsidRPr="00A37FAE">
        <w:rPr>
          <w:rFonts w:asciiTheme="minorHAnsi" w:hAnsiTheme="minorHAnsi" w:cstheme="minorHAnsi"/>
          <w:sz w:val="22"/>
          <w:lang w:val="ru"/>
        </w:rPr>
        <w:t xml:space="preserve">. 441-2 и </w:t>
      </w:r>
      <w:r w:rsidR="00A37FAE" w:rsidRPr="00A37FAE">
        <w:rPr>
          <w:rFonts w:asciiTheme="minorHAnsi" w:hAnsiTheme="minorHAnsi" w:cstheme="minorHAnsi"/>
          <w:sz w:val="22"/>
        </w:rPr>
        <w:t>R</w:t>
      </w:r>
      <w:r w:rsidRPr="00A37FAE">
        <w:rPr>
          <w:rFonts w:asciiTheme="minorHAnsi" w:hAnsiTheme="minorHAnsi" w:cstheme="minorHAnsi"/>
          <w:sz w:val="22"/>
          <w:lang w:val="ru"/>
        </w:rPr>
        <w:t>. 441-3 Кодекса социального обеспечения).</w:t>
      </w:r>
    </w:p>
    <w:p w14:paraId="0F78348F" w14:textId="1ADA9BCD" w:rsidR="00E038D9" w:rsidRPr="00A37FAE" w:rsidRDefault="00E038D9" w:rsidP="00D10E86">
      <w:pPr>
        <w:spacing w:before="0" w:line="276" w:lineRule="auto"/>
        <w:rPr>
          <w:rFonts w:asciiTheme="minorHAnsi" w:hAnsiTheme="minorHAnsi" w:cstheme="minorHAnsi"/>
          <w:sz w:val="22"/>
          <w:lang w:val="ru-RU"/>
        </w:rPr>
      </w:pPr>
      <w:r w:rsidRPr="00A37FAE">
        <w:rPr>
          <w:rFonts w:asciiTheme="minorHAnsi" w:hAnsiTheme="minorHAnsi" w:cstheme="minorHAnsi"/>
          <w:sz w:val="22"/>
          <w:lang w:val="ru"/>
        </w:rPr>
        <w:t xml:space="preserve">Это заявление делается с использованием </w:t>
      </w:r>
      <w:r w:rsidR="00A37FAE" w:rsidRPr="00A37FAE">
        <w:rPr>
          <w:rFonts w:asciiTheme="minorHAnsi" w:hAnsiTheme="minorHAnsi" w:cstheme="minorHAnsi"/>
          <w:sz w:val="22"/>
          <w:lang w:val="ru"/>
        </w:rPr>
        <w:t>бланка</w:t>
      </w:r>
      <w:r w:rsidRPr="00A37FAE">
        <w:rPr>
          <w:rFonts w:asciiTheme="minorHAnsi" w:hAnsiTheme="minorHAnsi" w:cstheme="minorHAnsi"/>
          <w:sz w:val="22"/>
          <w:lang w:val="ru"/>
        </w:rPr>
        <w:t>, предоставленно</w:t>
      </w:r>
      <w:r w:rsidR="00A37FAE" w:rsidRPr="00A37FAE">
        <w:rPr>
          <w:rFonts w:asciiTheme="minorHAnsi" w:hAnsiTheme="minorHAnsi" w:cstheme="minorHAnsi"/>
          <w:sz w:val="22"/>
          <w:lang w:val="ru"/>
        </w:rPr>
        <w:t>го</w:t>
      </w:r>
      <w:r w:rsidRPr="00A37FAE">
        <w:rPr>
          <w:rFonts w:asciiTheme="minorHAnsi" w:hAnsiTheme="minorHAnsi" w:cstheme="minorHAnsi"/>
          <w:sz w:val="22"/>
          <w:lang w:val="ru"/>
        </w:rPr>
        <w:t xml:space="preserve"> фондами первичного медицинского страхования и направляемых с просьбой об уведомлении о получении. (Форма доступна для скачивания на</w:t>
      </w:r>
      <w:r w:rsidR="00DE011C" w:rsidRPr="00A37FAE">
        <w:rPr>
          <w:rFonts w:asciiTheme="minorHAnsi" w:hAnsiTheme="minorHAnsi" w:cstheme="minorHAnsi"/>
          <w:sz w:val="22"/>
          <w:lang w:val="ru"/>
        </w:rPr>
        <w:t xml:space="preserve"> веб-сайте</w:t>
      </w:r>
      <w:r w:rsidRPr="00A37FAE">
        <w:rPr>
          <w:rFonts w:asciiTheme="minorHAnsi" w:hAnsiTheme="minorHAnsi" w:cstheme="minorHAnsi"/>
          <w:sz w:val="22"/>
          <w:lang w:val="ru"/>
        </w:rPr>
        <w:t xml:space="preserve"> медицинского страхования </w:t>
      </w:r>
      <w:r w:rsidR="00330F9C" w:rsidRPr="00A37FAE">
        <w:rPr>
          <w:rFonts w:asciiTheme="minorHAnsi" w:hAnsiTheme="minorHAnsi" w:cstheme="minorHAnsi"/>
          <w:sz w:val="22"/>
        </w:rPr>
        <w:fldChar w:fldCharType="begin"/>
      </w:r>
      <w:r w:rsidR="00330F9C" w:rsidRPr="00A37FAE">
        <w:rPr>
          <w:rFonts w:asciiTheme="minorHAnsi" w:hAnsiTheme="minorHAnsi" w:cstheme="minorHAnsi"/>
          <w:sz w:val="22"/>
          <w:lang w:val="ru-RU"/>
        </w:rPr>
        <w:instrText xml:space="preserve"> </w:instrText>
      </w:r>
      <w:r w:rsidR="00330F9C" w:rsidRPr="00A37FAE">
        <w:rPr>
          <w:rFonts w:asciiTheme="minorHAnsi" w:hAnsiTheme="minorHAnsi" w:cstheme="minorHAnsi"/>
          <w:sz w:val="22"/>
        </w:rPr>
        <w:instrText>HYPERLINK</w:instrText>
      </w:r>
      <w:r w:rsidR="00330F9C" w:rsidRPr="00A37FAE">
        <w:rPr>
          <w:rFonts w:asciiTheme="minorHAnsi" w:hAnsiTheme="minorHAnsi" w:cstheme="minorHAnsi"/>
          <w:sz w:val="22"/>
          <w:lang w:val="ru-RU"/>
        </w:rPr>
        <w:instrText xml:space="preserve"> "</w:instrText>
      </w:r>
      <w:r w:rsidR="00330F9C" w:rsidRPr="00A37FAE">
        <w:rPr>
          <w:rFonts w:asciiTheme="minorHAnsi" w:hAnsiTheme="minorHAnsi" w:cstheme="minorHAnsi"/>
          <w:sz w:val="22"/>
        </w:rPr>
        <w:instrText>https</w:instrText>
      </w:r>
      <w:r w:rsidR="00330F9C" w:rsidRPr="00A37FAE">
        <w:rPr>
          <w:rFonts w:asciiTheme="minorHAnsi" w:hAnsiTheme="minorHAnsi" w:cstheme="minorHAnsi"/>
          <w:sz w:val="22"/>
          <w:lang w:val="ru-RU"/>
        </w:rPr>
        <w:instrText>://</w:instrText>
      </w:r>
      <w:r w:rsidR="00330F9C" w:rsidRPr="00A37FAE">
        <w:rPr>
          <w:rFonts w:asciiTheme="minorHAnsi" w:hAnsiTheme="minorHAnsi" w:cstheme="minorHAnsi"/>
          <w:sz w:val="22"/>
        </w:rPr>
        <w:instrText>www</w:instrText>
      </w:r>
      <w:r w:rsidR="00330F9C" w:rsidRPr="00A37FAE">
        <w:rPr>
          <w:rFonts w:asciiTheme="minorHAnsi" w:hAnsiTheme="minorHAnsi" w:cstheme="minorHAnsi"/>
          <w:sz w:val="22"/>
          <w:lang w:val="ru-RU"/>
        </w:rPr>
        <w:instrText>.</w:instrText>
      </w:r>
      <w:r w:rsidR="00330F9C" w:rsidRPr="00A37FAE">
        <w:rPr>
          <w:rFonts w:asciiTheme="minorHAnsi" w:hAnsiTheme="minorHAnsi" w:cstheme="minorHAnsi"/>
          <w:sz w:val="22"/>
        </w:rPr>
        <w:instrText>ameli</w:instrText>
      </w:r>
      <w:r w:rsidR="00330F9C" w:rsidRPr="00A37FAE">
        <w:rPr>
          <w:rFonts w:asciiTheme="minorHAnsi" w:hAnsiTheme="minorHAnsi" w:cstheme="minorHAnsi"/>
          <w:sz w:val="22"/>
          <w:lang w:val="ru-RU"/>
        </w:rPr>
        <w:instrText>.</w:instrText>
      </w:r>
      <w:r w:rsidR="00330F9C" w:rsidRPr="00A37FAE">
        <w:rPr>
          <w:rFonts w:asciiTheme="minorHAnsi" w:hAnsiTheme="minorHAnsi" w:cstheme="minorHAnsi"/>
          <w:sz w:val="22"/>
        </w:rPr>
        <w:instrText>fr</w:instrText>
      </w:r>
      <w:r w:rsidR="00330F9C" w:rsidRPr="00A37FAE">
        <w:rPr>
          <w:rFonts w:asciiTheme="minorHAnsi" w:hAnsiTheme="minorHAnsi" w:cstheme="minorHAnsi"/>
          <w:sz w:val="22"/>
          <w:lang w:val="ru-RU"/>
        </w:rPr>
        <w:instrText xml:space="preserve">/" </w:instrText>
      </w:r>
      <w:r w:rsidR="00330F9C" w:rsidRPr="00A37FAE">
        <w:rPr>
          <w:rFonts w:asciiTheme="minorHAnsi" w:hAnsiTheme="minorHAnsi" w:cstheme="minorHAnsi"/>
          <w:sz w:val="22"/>
        </w:rPr>
        <w:fldChar w:fldCharType="separate"/>
      </w:r>
      <w:r w:rsidR="005E7ACE" w:rsidRPr="00A37FAE">
        <w:rPr>
          <w:rStyle w:val="Lienhypertexte"/>
          <w:rFonts w:asciiTheme="minorHAnsi" w:hAnsiTheme="minorHAnsi" w:cstheme="minorHAnsi"/>
          <w:sz w:val="22"/>
          <w:lang w:val="ru"/>
        </w:rPr>
        <w:t>Améli.fr:</w:t>
      </w:r>
      <w:r w:rsidR="00330F9C" w:rsidRPr="00A37FAE">
        <w:rPr>
          <w:rStyle w:val="Lienhypertexte"/>
          <w:rFonts w:asciiTheme="minorHAnsi" w:hAnsiTheme="minorHAnsi" w:cstheme="minorHAnsi"/>
          <w:sz w:val="22"/>
          <w:lang w:val="ru"/>
        </w:rPr>
        <w:fldChar w:fldCharType="end"/>
      </w:r>
      <w:r w:rsidRPr="00A37FAE">
        <w:rPr>
          <w:rFonts w:asciiTheme="minorHAnsi" w:hAnsiTheme="minorHAnsi" w:cstheme="minorHAnsi"/>
          <w:sz w:val="22"/>
          <w:lang w:val="ru"/>
        </w:rPr>
        <w:t xml:space="preserve"> </w:t>
      </w:r>
      <w:hyperlink r:id="rId14" w:history="1">
        <w:r w:rsidR="00DA1F9A" w:rsidRPr="00A37FAE">
          <w:rPr>
            <w:rStyle w:val="Lienhypertexte"/>
            <w:rFonts w:asciiTheme="minorHAnsi" w:hAnsiTheme="minorHAnsi" w:cstheme="minorHAnsi"/>
            <w:sz w:val="22"/>
            <w:lang w:val="ru"/>
          </w:rPr>
          <w:t>FORMULAIRECERFA No 14463-03).</w:t>
        </w:r>
      </w:hyperlink>
      <w:r w:rsidRPr="00A37FAE">
        <w:rPr>
          <w:rFonts w:asciiTheme="minorHAnsi" w:hAnsiTheme="minorHAnsi" w:cstheme="minorHAnsi"/>
          <w:sz w:val="22"/>
          <w:lang w:val="ru"/>
        </w:rPr>
        <w:t xml:space="preserve"> </w:t>
      </w:r>
      <w:r w:rsidR="00316D70" w:rsidRPr="00A37FAE">
        <w:rPr>
          <w:rFonts w:asciiTheme="minorHAnsi" w:hAnsiTheme="minorHAnsi" w:cstheme="minorHAnsi"/>
          <w:sz w:val="22"/>
          <w:lang w:val="ru"/>
        </w:rPr>
        <w:t xml:space="preserve"> </w:t>
      </w:r>
    </w:p>
    <w:p w14:paraId="11851277" w14:textId="0CBB4FA3" w:rsidR="007F3380" w:rsidRPr="00A37FAE" w:rsidRDefault="00330F9C" w:rsidP="00352393">
      <w:pPr>
        <w:spacing w:line="276" w:lineRule="auto"/>
        <w:rPr>
          <w:rFonts w:asciiTheme="minorHAnsi" w:hAnsiTheme="minorHAnsi" w:cstheme="minorHAnsi"/>
          <w:sz w:val="22"/>
          <w:lang w:val="ru-RU"/>
        </w:rPr>
      </w:pPr>
      <w:r w:rsidRPr="00A37FAE">
        <w:rPr>
          <w:rFonts w:asciiTheme="minorHAnsi" w:hAnsiTheme="minorHAnsi" w:cstheme="minorHAnsi"/>
          <w:noProof/>
          <w:sz w:val="22"/>
          <w:lang w:val="ru"/>
        </w:rPr>
        <w:pict w14:anchorId="5392D0B6">
          <v:shape id="Zone de texte 14" o:spid="_x0000_s1031" type="#_x0000_t202" style="position:absolute;left:0;text-align:left;margin-left:637.4pt;margin-top:.9pt;width:207.75pt;height:106.5pt;z-index:251669504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" fillcolor="#d8d8d8 [2732]" stroked="f" strokeweight=".5pt">
            <v:textbox>
              <w:txbxContent>
                <w:p w14:paraId="6D895686" w14:textId="51209DB9" w:rsidR="00352393" w:rsidRPr="00A37FAE" w:rsidRDefault="00352393" w:rsidP="00A54ED6">
                  <w:pPr>
                    <w:spacing w:before="0" w:after="0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37FAE">
                    <w:rPr>
                      <w:rFonts w:asciiTheme="minorHAnsi" w:hAnsiTheme="minorHAnsi" w:cstheme="minorHAnsi"/>
                      <w:b/>
                      <w:noProof/>
                      <w:sz w:val="16"/>
                      <w:lang w:val="ru"/>
                    </w:rPr>
                    <w:drawing>
                      <wp:inline distT="0" distB="0" distL="0" distR="0" wp14:anchorId="2E006533" wp14:editId="603719C9">
                        <wp:extent cx="190500" cy="190500"/>
                        <wp:effectExtent l="0" t="0" r="0" b="0"/>
                        <wp:docPr id="8" name="Graphique 8" descr="Informati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nformation.sv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37FAE" w:rsidRPr="00A37FAE">
                    <w:rPr>
                      <w:rFonts w:asciiTheme="minorHAnsi" w:hAnsiTheme="minorHAnsi" w:cstheme="minorHAnsi"/>
                      <w:lang w:val="ru"/>
                    </w:rPr>
                    <w:t>Аварийный лист освобождает работника от авансовых расходов. Он не платит за уход. В конце лечения он должен просто отправить первую часть листа, заполненную врачом или фармацевтом, в CPAM, передать вторую часть врачу, а третью часть фармацевту.</w:t>
                  </w:r>
                </w:p>
              </w:txbxContent>
            </v:textbox>
            <w10:wrap type="square" anchorx="margin"/>
          </v:shape>
        </w:pict>
      </w:r>
      <w:r w:rsidR="00A37FAE" w:rsidRPr="00A37FAE">
        <w:rPr>
          <w:rFonts w:asciiTheme="minorHAnsi" w:hAnsiTheme="minorHAnsi" w:cstheme="minorHAnsi"/>
          <w:sz w:val="22"/>
          <w:lang w:val="ru-RU"/>
        </w:rPr>
        <w:t xml:space="preserve"> </w:t>
      </w:r>
      <w:r w:rsidR="00A37FAE" w:rsidRPr="00A37FAE">
        <w:rPr>
          <w:rFonts w:asciiTheme="minorHAnsi" w:hAnsiTheme="minorHAnsi" w:cstheme="minorHAnsi"/>
          <w:noProof/>
          <w:sz w:val="22"/>
          <w:lang w:val="ru"/>
        </w:rPr>
        <w:t xml:space="preserve">Работодатель предоставляет работнику, который является жертвой несчастного случая на производстве аварии лист, на котором упоминается основной фонд, к которому декларация авария была </w:t>
      </w:r>
      <w:r w:rsidR="00A37FAE" w:rsidRPr="00A37FAE">
        <w:rPr>
          <w:rFonts w:asciiTheme="minorHAnsi" w:hAnsiTheme="minorHAnsi" w:cstheme="minorHAnsi"/>
          <w:noProof/>
          <w:sz w:val="22"/>
          <w:lang w:val="ru"/>
        </w:rPr>
        <w:t>оправлена</w:t>
      </w:r>
      <w:r w:rsidR="00A37FAE" w:rsidRPr="00A37FAE">
        <w:rPr>
          <w:rFonts w:asciiTheme="minorHAnsi" w:hAnsiTheme="minorHAnsi" w:cstheme="minorHAnsi"/>
          <w:noProof/>
          <w:sz w:val="22"/>
          <w:lang w:val="ru"/>
        </w:rPr>
        <w:t xml:space="preserve"> (ст. L. 441-5 Кодекса социального обеспечения)</w:t>
      </w:r>
      <w:r w:rsidR="00A37FAE" w:rsidRPr="00A37FAE">
        <w:rPr>
          <w:rFonts w:asciiTheme="minorHAnsi" w:hAnsiTheme="minorHAnsi" w:cstheme="minorHAnsi"/>
          <w:noProof/>
          <w:sz w:val="22"/>
          <w:lang w:val="ru"/>
        </w:rPr>
        <w:t xml:space="preserve"> </w:t>
      </w:r>
      <w:r w:rsidRPr="00A37FAE">
        <w:rPr>
          <w:rFonts w:asciiTheme="minorHAnsi" w:hAnsiTheme="minorHAnsi" w:cstheme="minorHAnsi"/>
          <w:noProof/>
          <w:sz w:val="22"/>
          <w:lang w:val="ru"/>
        </w:rPr>
        <w:pict w14:anchorId="425DBC52">
          <v:shape id="Zone de texte 7" o:spid="_x0000_s1032" type="#_x0000_t202" style="position:absolute;left:0;text-align:left;margin-left:-61.1pt;margin-top:.5pt;width:51pt;height:40.5pt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" fillcolor="white [3201]" stroked="f" strokeweight=".5pt">
            <v:textbox>
              <w:txbxContent>
                <w:p w14:paraId="6B24E063" w14:textId="77777777" w:rsidR="007F3380" w:rsidRDefault="007F3380" w:rsidP="007F3380"/>
              </w:txbxContent>
            </v:textbox>
          </v:shape>
        </w:pict>
      </w:r>
    </w:p>
    <w:p w14:paraId="4EA7B277" w14:textId="77777777" w:rsidR="00A37FAE" w:rsidRPr="00A37FAE" w:rsidRDefault="00A37FAE" w:rsidP="00F96F61">
      <w:pPr>
        <w:spacing w:line="276" w:lineRule="auto"/>
        <w:rPr>
          <w:rFonts w:asciiTheme="minorHAnsi" w:hAnsiTheme="minorHAnsi" w:cstheme="minorHAnsi"/>
          <w:sz w:val="22"/>
          <w:lang w:val="ru"/>
        </w:rPr>
      </w:pPr>
      <w:r w:rsidRPr="00A37FAE">
        <w:rPr>
          <w:rFonts w:asciiTheme="minorHAnsi" w:hAnsiTheme="minorHAnsi" w:cstheme="minorHAnsi"/>
          <w:sz w:val="22"/>
          <w:lang w:val="ru"/>
        </w:rPr>
        <w:t>Отказ от объявления или несвоевременное объявление влечет за собой финансовое наказание и уголовный штраф.</w:t>
      </w:r>
    </w:p>
    <w:p w14:paraId="6D76416E" w14:textId="6B4FA2F0" w:rsidR="008F1D61" w:rsidRPr="00A37FAE" w:rsidRDefault="00EC1951" w:rsidP="00F96F61">
      <w:pPr>
        <w:spacing w:line="276" w:lineRule="auto"/>
        <w:rPr>
          <w:rFonts w:asciiTheme="minorHAnsi" w:hAnsiTheme="minorHAnsi" w:cstheme="minorHAnsi"/>
          <w:sz w:val="22"/>
          <w:lang w:val="ru-RU"/>
        </w:rPr>
      </w:pPr>
      <w:r w:rsidRPr="00A37FAE">
        <w:rPr>
          <w:rFonts w:asciiTheme="minorHAnsi" w:hAnsiTheme="minorHAnsi" w:cstheme="minorHAnsi"/>
          <w:b/>
          <w:color w:val="002060"/>
          <w:sz w:val="22"/>
          <w:lang w:val="ru"/>
        </w:rPr>
        <w:t>Заявление о прекращении работы по болезни</w:t>
      </w:r>
      <w:r w:rsidR="00257872" w:rsidRPr="00A37FAE">
        <w:rPr>
          <w:rFonts w:asciiTheme="minorHAnsi" w:hAnsiTheme="minorHAnsi" w:cstheme="minorHAnsi"/>
          <w:sz w:val="22"/>
          <w:lang w:val="ru"/>
        </w:rPr>
        <w:t>. Работник должен</w:t>
      </w:r>
      <w:r w:rsidRPr="00A37FAE">
        <w:rPr>
          <w:rFonts w:asciiTheme="minorHAnsi" w:hAnsiTheme="minorHAnsi" w:cstheme="minorHAnsi"/>
          <w:sz w:val="22"/>
          <w:lang w:val="ru"/>
        </w:rPr>
        <w:t xml:space="preserve"> </w:t>
      </w:r>
      <w:r w:rsidR="00257872" w:rsidRPr="00A37FAE">
        <w:rPr>
          <w:rFonts w:asciiTheme="minorHAnsi" w:hAnsiTheme="minorHAnsi" w:cstheme="minorHAnsi"/>
          <w:b/>
          <w:sz w:val="22"/>
          <w:lang w:val="ru"/>
        </w:rPr>
        <w:t>сообщить работодателю</w:t>
      </w:r>
      <w:r w:rsidRPr="00A37FAE">
        <w:rPr>
          <w:rFonts w:asciiTheme="minorHAnsi" w:hAnsiTheme="minorHAnsi" w:cstheme="minorHAnsi"/>
          <w:sz w:val="22"/>
          <w:lang w:val="ru"/>
        </w:rPr>
        <w:t xml:space="preserve"> о своем отсутствии в связи с</w:t>
      </w:r>
      <w:r w:rsidR="00D9219F" w:rsidRPr="00A37FAE">
        <w:rPr>
          <w:rFonts w:asciiTheme="minorHAnsi" w:hAnsiTheme="minorHAnsi" w:cstheme="minorHAnsi"/>
          <w:sz w:val="22"/>
          <w:lang w:val="ru"/>
        </w:rPr>
        <w:t xml:space="preserve"> болезнью, отправив</w:t>
      </w:r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r w:rsidR="007E0D5A" w:rsidRPr="00A37FAE">
        <w:rPr>
          <w:rFonts w:asciiTheme="minorHAnsi" w:hAnsiTheme="minorHAnsi" w:cstheme="minorHAnsi"/>
          <w:b/>
          <w:sz w:val="22"/>
          <w:lang w:val="ru"/>
        </w:rPr>
        <w:t xml:space="preserve">медицинскую справку </w:t>
      </w:r>
      <w:r w:rsidRPr="00A37FAE">
        <w:rPr>
          <w:rFonts w:asciiTheme="minorHAnsi" w:hAnsiTheme="minorHAnsi" w:cstheme="minorHAnsi"/>
          <w:sz w:val="22"/>
          <w:lang w:val="ru"/>
        </w:rPr>
        <w:t xml:space="preserve">о прекращении работы, </w:t>
      </w:r>
      <w:r w:rsidR="007E0D5A" w:rsidRPr="00A37FAE">
        <w:rPr>
          <w:rFonts w:asciiTheme="minorHAnsi" w:hAnsiTheme="minorHAnsi" w:cstheme="minorHAnsi"/>
          <w:sz w:val="22"/>
          <w:lang w:val="ru"/>
        </w:rPr>
        <w:t>заполненную его лечащим врачом. Медицинская справка состоит из трех компонентов: два для фонда первичного медицинского страхования и один для работодателя.</w:t>
      </w:r>
    </w:p>
    <w:p w14:paraId="6CB90202" w14:textId="7C59D07E" w:rsidR="008E005B" w:rsidRPr="00A37FAE" w:rsidRDefault="00330F9C" w:rsidP="00D10E86">
      <w:pPr>
        <w:spacing w:after="0" w:line="276" w:lineRule="auto"/>
        <w:rPr>
          <w:rFonts w:asciiTheme="minorHAnsi" w:hAnsiTheme="minorHAnsi" w:cstheme="minorHAnsi"/>
          <w:sz w:val="22"/>
          <w:lang w:val="ru-RU"/>
        </w:rPr>
      </w:pPr>
      <w:r w:rsidRPr="00A37FAE">
        <w:rPr>
          <w:rFonts w:asciiTheme="minorHAnsi" w:hAnsiTheme="minorHAnsi" w:cstheme="minorHAnsi"/>
          <w:noProof/>
          <w:sz w:val="22"/>
          <w:lang w:val="ru"/>
        </w:rPr>
        <w:pict w14:anchorId="210E6657">
          <v:shape id="Zone de texte 15" o:spid="_x0000_s1033" type="#_x0000_t202" style="position:absolute;left:0;text-align:left;margin-left:-1.85pt;margin-top:1.95pt;width:182.25pt;height:96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" fillcolor="#d8d8d8 [2732]" stroked="f" strokeweight=".5pt">
            <v:textbox>
              <w:txbxContent>
                <w:p w14:paraId="0A93777C" w14:textId="77777777" w:rsidR="002F23E5" w:rsidRPr="00A37FAE" w:rsidRDefault="0095531E" w:rsidP="002F23E5">
                  <w:pPr>
                    <w:spacing w:before="0" w:after="0" w:line="276" w:lineRule="auto"/>
                    <w:rPr>
                      <w:i/>
                      <w:lang w:val="ru-RU"/>
                    </w:rPr>
                  </w:pPr>
                  <w:r>
                    <w:rPr>
                      <w:noProof/>
                      <w:lang w:val="ru"/>
                    </w:rPr>
                    <w:drawing>
                      <wp:inline distT="0" distB="0" distL="0" distR="0" wp14:anchorId="3CE52011" wp14:editId="3D0C032B">
                        <wp:extent cx="180975" cy="180975"/>
                        <wp:effectExtent l="0" t="0" r="9525" b="9525"/>
                        <wp:docPr id="16" name="Graphique 16" descr="Avertiss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Warning.sv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F23E5" w:rsidRPr="00A54ED6">
                    <w:rPr>
                      <w:lang w:val="ru"/>
                    </w:rPr>
                    <w:t xml:space="preserve">Работник, который не работает из-за болезни, должен соблюдать часы выписки, санкционированные его врачом, и воздерживаться от любой деятельности, </w:t>
                  </w:r>
                  <w:r w:rsidR="002F23E5" w:rsidRPr="00A54ED6">
                    <w:rPr>
                      <w:lang w:val="ru"/>
                    </w:rPr>
                    <w:t>не санкционированной этим врачом.</w:t>
                  </w:r>
                </w:p>
                <w:p w14:paraId="565B8373" w14:textId="77777777" w:rsidR="002F23E5" w:rsidRPr="00A37FAE" w:rsidRDefault="002F23E5">
                  <w:pPr>
                    <w:rPr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 w:rsidR="00A37FAE" w:rsidRPr="00A37FAE">
        <w:rPr>
          <w:rFonts w:asciiTheme="minorHAnsi" w:hAnsiTheme="minorHAnsi" w:cstheme="minorHAnsi"/>
          <w:sz w:val="22"/>
          <w:lang w:val="ru-RU"/>
        </w:rPr>
        <w:t xml:space="preserve"> </w:t>
      </w:r>
      <w:r w:rsidR="00A37FAE" w:rsidRPr="00A37FAE">
        <w:rPr>
          <w:rFonts w:asciiTheme="minorHAnsi" w:hAnsiTheme="minorHAnsi" w:cstheme="minorHAnsi"/>
          <w:noProof/>
          <w:sz w:val="22"/>
          <w:lang w:val="ru"/>
        </w:rPr>
        <w:t xml:space="preserve">В коллективном договоре или трудовом договоре указывается срок, в течение которого необходимо отправить медицинскую справку. Работник, который выполняет условия для получения пособий, выплачиваемых работодателем в дополнение к пособию по социальному обеспечению (см. «Компенсация»), должен оправдать свою нетрудоспособность </w:t>
      </w:r>
      <w:r w:rsidR="00A37FAE" w:rsidRPr="00A37FAE">
        <w:rPr>
          <w:rFonts w:asciiTheme="minorHAnsi" w:hAnsiTheme="minorHAnsi" w:cstheme="minorHAnsi"/>
          <w:b/>
          <w:bCs/>
          <w:noProof/>
          <w:sz w:val="22"/>
          <w:lang w:val="ru"/>
        </w:rPr>
        <w:t>в течение 48 часов</w:t>
      </w:r>
      <w:r w:rsidR="00A37FAE" w:rsidRPr="00A37FAE">
        <w:rPr>
          <w:rFonts w:asciiTheme="minorHAnsi" w:hAnsiTheme="minorHAnsi" w:cstheme="minorHAnsi"/>
          <w:noProof/>
          <w:sz w:val="22"/>
          <w:lang w:val="ru"/>
        </w:rPr>
        <w:t>.</w:t>
      </w:r>
    </w:p>
    <w:p w14:paraId="108EFA0B" w14:textId="77777777" w:rsidR="00D10E86" w:rsidRPr="00A37FAE" w:rsidRDefault="00D10E86" w:rsidP="00D10E86">
      <w:pPr>
        <w:spacing w:after="0" w:line="276" w:lineRule="auto"/>
        <w:rPr>
          <w:rFonts w:asciiTheme="minorHAnsi" w:hAnsiTheme="minorHAnsi" w:cstheme="minorHAnsi"/>
          <w:sz w:val="22"/>
          <w:lang w:val="ru-RU"/>
        </w:rPr>
      </w:pPr>
    </w:p>
    <w:p w14:paraId="330C879A" w14:textId="2A9C4682" w:rsidR="00A37FAE" w:rsidRPr="00A37FAE" w:rsidRDefault="00A37FAE" w:rsidP="004024C1">
      <w:pPr>
        <w:spacing w:line="276" w:lineRule="auto"/>
        <w:rPr>
          <w:rFonts w:asciiTheme="minorHAnsi" w:hAnsiTheme="minorHAnsi" w:cstheme="minorHAnsi"/>
          <w:sz w:val="22"/>
          <w:lang w:val="ru"/>
        </w:rPr>
      </w:pPr>
      <w:r w:rsidRPr="00A37FAE">
        <w:rPr>
          <w:rFonts w:asciiTheme="minorHAnsi" w:hAnsiTheme="minorHAnsi" w:cstheme="minorHAnsi"/>
          <w:sz w:val="22"/>
          <w:lang w:val="ru"/>
        </w:rPr>
        <w:lastRenderedPageBreak/>
        <w:t>Сотрудник также отправляет свою</w:t>
      </w:r>
      <w:r w:rsidRPr="00A37FAE">
        <w:rPr>
          <w:rFonts w:asciiTheme="minorHAnsi" w:hAnsiTheme="minorHAnsi" w:cstheme="minorHAnsi"/>
          <w:noProof/>
          <w:sz w:val="22"/>
          <w:lang w:val="ru"/>
        </w:rPr>
        <w:t xml:space="preserve"> </w:t>
      </w:r>
      <w:r w:rsidRPr="00A37FAE">
        <w:rPr>
          <w:rFonts w:asciiTheme="minorHAnsi" w:hAnsiTheme="minorHAnsi" w:cstheme="minorHAnsi"/>
          <w:noProof/>
          <w:sz w:val="22"/>
          <w:lang w:val="ru"/>
        </w:rPr>
        <w:t>медицинскую справку</w:t>
      </w:r>
      <w:r w:rsidRPr="00A37FAE">
        <w:rPr>
          <w:rFonts w:asciiTheme="minorHAnsi" w:hAnsiTheme="minorHAnsi" w:cstheme="minorHAnsi"/>
          <w:sz w:val="22"/>
          <w:lang w:val="ru-RU"/>
        </w:rPr>
        <w:t xml:space="preserve"> </w:t>
      </w:r>
      <w:r w:rsidRPr="00A37FAE">
        <w:rPr>
          <w:rFonts w:asciiTheme="minorHAnsi" w:hAnsiTheme="minorHAnsi" w:cstheme="minorHAnsi"/>
          <w:sz w:val="22"/>
          <w:lang w:val="be-BY"/>
        </w:rPr>
        <w:t xml:space="preserve">в течение </w:t>
      </w:r>
      <w:r w:rsidRPr="00A37FAE">
        <w:rPr>
          <w:rFonts w:asciiTheme="minorHAnsi" w:hAnsiTheme="minorHAnsi" w:cstheme="minorHAnsi"/>
          <w:sz w:val="22"/>
          <w:lang w:val="ru"/>
        </w:rPr>
        <w:t xml:space="preserve">48 часов в CPAM, </w:t>
      </w:r>
      <w:r w:rsidRPr="00A37FAE">
        <w:rPr>
          <w:rFonts w:asciiTheme="minorHAnsi" w:hAnsiTheme="minorHAnsi" w:cstheme="minorHAnsi"/>
          <w:sz w:val="22"/>
          <w:lang w:val="ru"/>
        </w:rPr>
        <w:t>к</w:t>
      </w:r>
      <w:r w:rsidRPr="00A37FAE">
        <w:rPr>
          <w:rFonts w:asciiTheme="minorHAnsi" w:hAnsiTheme="minorHAnsi" w:cstheme="minorHAnsi"/>
          <w:sz w:val="22"/>
          <w:lang w:val="ru"/>
        </w:rPr>
        <w:t xml:space="preserve"> которо</w:t>
      </w:r>
      <w:r w:rsidRPr="00A37FAE">
        <w:rPr>
          <w:rFonts w:asciiTheme="minorHAnsi" w:hAnsiTheme="minorHAnsi" w:cstheme="minorHAnsi"/>
          <w:sz w:val="22"/>
          <w:lang w:val="ru"/>
        </w:rPr>
        <w:t>му</w:t>
      </w:r>
      <w:r w:rsidRPr="00A37FAE">
        <w:rPr>
          <w:rFonts w:asciiTheme="minorHAnsi" w:hAnsiTheme="minorHAnsi" w:cstheme="minorHAnsi"/>
          <w:sz w:val="22"/>
          <w:lang w:val="ru"/>
        </w:rPr>
        <w:t xml:space="preserve"> он </w:t>
      </w:r>
      <w:r w:rsidRPr="00A37FAE">
        <w:rPr>
          <w:rFonts w:asciiTheme="minorHAnsi" w:hAnsiTheme="minorHAnsi" w:cstheme="minorHAnsi"/>
          <w:sz w:val="22"/>
          <w:lang w:val="ru"/>
        </w:rPr>
        <w:t>привязан</w:t>
      </w:r>
      <w:r w:rsidRPr="00A37FAE">
        <w:rPr>
          <w:rFonts w:asciiTheme="minorHAnsi" w:hAnsiTheme="minorHAnsi" w:cstheme="minorHAnsi"/>
          <w:sz w:val="22"/>
          <w:lang w:val="ru"/>
        </w:rPr>
        <w:t>, рискуя сократить денежные пособия (ст. L. 321-2 и R. 321-2 Кодекса социального обеспечения).</w:t>
      </w:r>
    </w:p>
    <w:p w14:paraId="28846E6B" w14:textId="272EB455" w:rsidR="004024C1" w:rsidRPr="00A37FAE" w:rsidRDefault="00A54ED6" w:rsidP="004024C1">
      <w:pPr>
        <w:spacing w:line="276" w:lineRule="auto"/>
        <w:rPr>
          <w:rFonts w:asciiTheme="minorHAnsi" w:hAnsiTheme="minorHAnsi" w:cstheme="minorHAnsi"/>
          <w:sz w:val="22"/>
          <w:lang w:val="ru-RU"/>
        </w:rPr>
      </w:pPr>
      <w:r w:rsidRPr="00A37FAE">
        <w:rPr>
          <w:rFonts w:asciiTheme="minorHAnsi" w:hAnsiTheme="minorHAnsi" w:cstheme="minorHAnsi"/>
          <w:b/>
          <w:color w:val="002060"/>
          <w:sz w:val="22"/>
          <w:lang w:val="ru"/>
        </w:rPr>
        <w:t xml:space="preserve">Заявление о профессиональных заболеваний cpAM. </w:t>
      </w:r>
      <w:r w:rsidR="004968F3" w:rsidRPr="00A37FAE">
        <w:rPr>
          <w:rFonts w:asciiTheme="minorHAnsi" w:hAnsiTheme="minorHAnsi" w:cstheme="minorHAnsi"/>
          <w:sz w:val="22"/>
          <w:lang w:val="ru"/>
        </w:rPr>
        <w:t>Работник, ставший жертвой профессионального заболевания, имеет</w:t>
      </w:r>
      <w:r w:rsidR="00A37FAE" w:rsidRPr="00A37FAE">
        <w:rPr>
          <w:rFonts w:asciiTheme="minorHAnsi" w:hAnsiTheme="minorHAnsi" w:cstheme="minorHAnsi"/>
          <w:sz w:val="22"/>
          <w:lang w:val="ru"/>
        </w:rPr>
        <w:t xml:space="preserve"> срок в</w:t>
      </w:r>
      <w:r w:rsidR="004968F3" w:rsidRPr="00A37FAE">
        <w:rPr>
          <w:rFonts w:asciiTheme="minorHAnsi" w:hAnsiTheme="minorHAnsi" w:cstheme="minorHAnsi"/>
          <w:sz w:val="22"/>
          <w:lang w:val="ru"/>
        </w:rPr>
        <w:t xml:space="preserve"> 15 дней после окончания работы, чтобы сделать заявление в фонд первичного медицинского страхования, </w:t>
      </w:r>
      <w:r w:rsidR="00A37FAE" w:rsidRPr="00A37FAE">
        <w:rPr>
          <w:rFonts w:asciiTheme="minorHAnsi" w:hAnsiTheme="minorHAnsi" w:cstheme="minorHAnsi"/>
          <w:sz w:val="22"/>
          <w:lang w:val="ru"/>
        </w:rPr>
        <w:t>к которому он принадлежит</w:t>
      </w:r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r w:rsidR="004968F3" w:rsidRPr="00A37FAE">
        <w:rPr>
          <w:rFonts w:asciiTheme="minorHAnsi" w:hAnsiTheme="minorHAnsi" w:cstheme="minorHAnsi"/>
          <w:sz w:val="22"/>
          <w:lang w:val="ru"/>
        </w:rPr>
        <w:t>(FORMULAIRE</w:t>
      </w:r>
      <w:r w:rsidR="00330F9C" w:rsidRPr="00A37FAE">
        <w:rPr>
          <w:rFonts w:asciiTheme="minorHAnsi" w:hAnsiTheme="minorHAnsi" w:cstheme="minorHAnsi"/>
          <w:sz w:val="22"/>
        </w:rPr>
        <w:fldChar w:fldCharType="begin"/>
      </w:r>
      <w:r w:rsidR="00330F9C" w:rsidRPr="00A37FAE">
        <w:rPr>
          <w:rFonts w:asciiTheme="minorHAnsi" w:hAnsiTheme="minorHAnsi" w:cstheme="minorHAnsi"/>
          <w:sz w:val="22"/>
          <w:lang w:val="ru-RU"/>
        </w:rPr>
        <w:instrText xml:space="preserve"> </w:instrText>
      </w:r>
      <w:r w:rsidR="00330F9C" w:rsidRPr="00A37FAE">
        <w:rPr>
          <w:rFonts w:asciiTheme="minorHAnsi" w:hAnsiTheme="minorHAnsi" w:cstheme="minorHAnsi"/>
          <w:sz w:val="22"/>
        </w:rPr>
        <w:instrText>HYPERLINK</w:instrText>
      </w:r>
      <w:r w:rsidR="00330F9C" w:rsidRPr="00A37FAE">
        <w:rPr>
          <w:rFonts w:asciiTheme="minorHAnsi" w:hAnsiTheme="minorHAnsi" w:cstheme="minorHAnsi"/>
          <w:sz w:val="22"/>
          <w:lang w:val="ru-RU"/>
        </w:rPr>
        <w:instrText xml:space="preserve"> </w:instrText>
      </w:r>
      <w:r w:rsidR="00330F9C" w:rsidRPr="00A37FAE">
        <w:rPr>
          <w:rFonts w:asciiTheme="minorHAnsi" w:hAnsiTheme="minorHAnsi" w:cstheme="minorHAnsi"/>
          <w:sz w:val="22"/>
        </w:rPr>
        <w:fldChar w:fldCharType="separate"/>
      </w:r>
      <w:r w:rsidR="0005517B" w:rsidRPr="00A37FAE">
        <w:rPr>
          <w:rStyle w:val="Lienhypertexte"/>
          <w:rFonts w:asciiTheme="minorHAnsi" w:hAnsiTheme="minorHAnsi" w:cstheme="minorHAnsi"/>
          <w:sz w:val="22"/>
          <w:lang w:val="ru"/>
        </w:rPr>
        <w:t>CERFA No 50562-02</w:t>
      </w:r>
      <w:r w:rsidR="00330F9C" w:rsidRPr="00A37FAE">
        <w:rPr>
          <w:rStyle w:val="Lienhypertexte"/>
          <w:rFonts w:asciiTheme="minorHAnsi" w:hAnsiTheme="minorHAnsi" w:cstheme="minorHAnsi"/>
          <w:sz w:val="22"/>
          <w:lang w:val="ru"/>
        </w:rPr>
        <w:fldChar w:fldCharType="end"/>
      </w:r>
      <w:r w:rsidRPr="00A37FAE">
        <w:rPr>
          <w:rFonts w:asciiTheme="minorHAnsi" w:hAnsiTheme="minorHAnsi" w:cstheme="minorHAnsi"/>
          <w:sz w:val="22"/>
          <w:lang w:val="ru"/>
        </w:rPr>
        <w:t xml:space="preserve"> </w:t>
      </w:r>
      <w:r w:rsidR="0005517B" w:rsidRPr="00A37FAE">
        <w:rPr>
          <w:rFonts w:asciiTheme="minorHAnsi" w:hAnsiTheme="minorHAnsi" w:cstheme="minorHAnsi"/>
          <w:sz w:val="22"/>
          <w:lang w:val="ru"/>
        </w:rPr>
        <w:t>доступна, в частности, на</w:t>
      </w:r>
      <w:r w:rsidRPr="00A37FAE">
        <w:rPr>
          <w:rFonts w:asciiTheme="minorHAnsi" w:hAnsiTheme="minorHAnsi" w:cstheme="minorHAnsi"/>
          <w:sz w:val="22"/>
          <w:lang w:val="ru"/>
        </w:rPr>
        <w:t xml:space="preserve"> </w:t>
      </w:r>
      <w:hyperlink r:id="rId15" w:history="1">
        <w:r w:rsidR="0005517B" w:rsidRPr="00A37FAE">
          <w:rPr>
            <w:rStyle w:val="Lienhypertexte"/>
            <w:rFonts w:asciiTheme="minorHAnsi" w:hAnsiTheme="minorHAnsi" w:cstheme="minorHAnsi"/>
            <w:sz w:val="22"/>
            <w:lang w:val="ru"/>
          </w:rPr>
          <w:t>www.ameli.fr).</w:t>
        </w:r>
      </w:hyperlink>
      <w:r w:rsidRPr="00A37FAE">
        <w:rPr>
          <w:rFonts w:asciiTheme="minorHAnsi" w:hAnsiTheme="minorHAnsi" w:cstheme="minorHAnsi"/>
          <w:sz w:val="22"/>
          <w:lang w:val="ru"/>
        </w:rPr>
        <w:t xml:space="preserve"> </w:t>
      </w:r>
      <w:r w:rsidR="0005517B" w:rsidRPr="00A37FAE">
        <w:rPr>
          <w:rFonts w:asciiTheme="minorHAnsi" w:hAnsiTheme="minorHAnsi" w:cstheme="minorHAnsi"/>
          <w:sz w:val="22"/>
          <w:lang w:val="ru"/>
        </w:rPr>
        <w:t xml:space="preserve"> Несоблюдение сроков не лишает работника его прав. Декларация остается приемлемой, если она сделана в течение 2 лет:</w:t>
      </w:r>
    </w:p>
    <w:p w14:paraId="7B8CD543" w14:textId="1ACF4133" w:rsidR="004024C1" w:rsidRPr="00A37FAE" w:rsidRDefault="00330F9C" w:rsidP="009F1991">
      <w:pPr>
        <w:pStyle w:val="Paragraphedeliste"/>
        <w:numPr>
          <w:ilvl w:val="0"/>
          <w:numId w:val="3"/>
        </w:numPr>
        <w:spacing w:line="276" w:lineRule="auto"/>
        <w:ind w:left="0"/>
        <w:rPr>
          <w:rFonts w:asciiTheme="minorHAnsi" w:hAnsiTheme="minorHAnsi" w:cstheme="minorHAnsi"/>
          <w:color w:val="000000" w:themeColor="text1"/>
          <w:sz w:val="22"/>
          <w:lang w:val="ru-RU"/>
        </w:rPr>
      </w:pPr>
      <w:r w:rsidRPr="00A37FAE">
        <w:rPr>
          <w:rFonts w:asciiTheme="minorHAnsi" w:hAnsiTheme="minorHAnsi" w:cstheme="minorHAnsi"/>
          <w:b/>
          <w:noProof/>
          <w:color w:val="002060"/>
          <w:sz w:val="22"/>
          <w:lang w:val="ru"/>
        </w:rPr>
        <w:pict w14:anchorId="4078D532">
          <v:shape id="Zone de texte 9" o:spid="_x0000_s1034" type="#_x0000_t202" style="position:absolute;left:0;text-align:left;margin-left:286.9pt;margin-top:2.65pt;width:165pt;height:101.25pt;z-index:25167155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" fillcolor="#d8d8d8 [2732]" stroked="f" strokeweight=".5pt">
            <v:textbox>
              <w:txbxContent>
                <w:p w14:paraId="06359162" w14:textId="77777777" w:rsidR="004024C1" w:rsidRPr="00A37FAE" w:rsidRDefault="004024C1" w:rsidP="004024C1">
                  <w:pPr>
                    <w:spacing w:before="0" w:after="0"/>
                    <w:rPr>
                      <w:lang w:val="ru-RU"/>
                    </w:rPr>
                  </w:pPr>
                  <w:r w:rsidRPr="002C40EA">
                    <w:rPr>
                      <w:b/>
                      <w:noProof/>
                      <w:sz w:val="16"/>
                      <w:lang w:val="ru"/>
                    </w:rPr>
                    <w:drawing>
                      <wp:inline distT="0" distB="0" distL="0" distR="0" wp14:anchorId="10E25E0B" wp14:editId="573E822B">
                        <wp:extent cx="190500" cy="190500"/>
                        <wp:effectExtent l="0" t="0" r="0" b="0"/>
                        <wp:docPr id="11" name="Graphique 8" descr="Informati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nformation.sv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24C1">
                    <w:rPr>
                      <w:lang w:val="ru"/>
                    </w:rPr>
                    <w:t>С 1.07.2018 года двухлетний срок давности по сообщению о заболевании, связанном с работой, действует с даты установления первоначального медицинского освидетельствования.</w:t>
                  </w:r>
                </w:p>
              </w:txbxContent>
            </v:textbox>
            <w10:wrap type="square" anchorx="margin" anchory="margin"/>
          </v:shape>
        </w:pict>
      </w:r>
      <w:r w:rsidR="00A37FAE" w:rsidRPr="00A37FAE">
        <w:rPr>
          <w:rFonts w:asciiTheme="minorHAnsi" w:hAnsiTheme="minorHAnsi" w:cstheme="minorHAnsi"/>
          <w:sz w:val="22"/>
          <w:lang w:val="ru-RU"/>
        </w:rPr>
        <w:t xml:space="preserve"> </w:t>
      </w:r>
      <w:r w:rsidR="00A37FAE" w:rsidRPr="00A37FAE">
        <w:rPr>
          <w:rFonts w:asciiTheme="minorHAnsi" w:hAnsiTheme="minorHAnsi" w:cstheme="minorHAnsi"/>
          <w:bCs/>
          <w:noProof/>
          <w:color w:val="000000" w:themeColor="text1"/>
          <w:sz w:val="22"/>
          <w:lang w:val="ru"/>
        </w:rPr>
        <w:t>Либо дата отпуска по болезни, либо, если это позднее, дата, когда сотрудник был проинформирован медицинским сертификатом о возможной связи между вашей болезнью и вашей профессиональной деятельностью</w:t>
      </w:r>
      <w:r w:rsidR="004024C1" w:rsidRPr="00A37FAE">
        <w:rPr>
          <w:rFonts w:asciiTheme="minorHAnsi" w:hAnsiTheme="minorHAnsi" w:cstheme="minorHAnsi"/>
          <w:color w:val="000000" w:themeColor="text1"/>
          <w:sz w:val="22"/>
          <w:lang w:val="ru"/>
        </w:rPr>
        <w:t>;</w:t>
      </w:r>
    </w:p>
    <w:p w14:paraId="64DE55BC" w14:textId="77777777" w:rsidR="009F1991" w:rsidRPr="00A37FAE" w:rsidRDefault="009F1991" w:rsidP="009F1991">
      <w:pPr>
        <w:pStyle w:val="Paragraphedeliste"/>
        <w:spacing w:line="276" w:lineRule="auto"/>
        <w:ind w:left="0"/>
        <w:rPr>
          <w:rFonts w:asciiTheme="minorHAnsi" w:hAnsiTheme="minorHAnsi" w:cstheme="minorHAnsi"/>
          <w:sz w:val="22"/>
          <w:lang w:val="ru-RU"/>
        </w:rPr>
      </w:pPr>
    </w:p>
    <w:p w14:paraId="408C0ACD" w14:textId="3CA05083" w:rsidR="004024C1" w:rsidRPr="00A37FAE" w:rsidRDefault="00A37FAE" w:rsidP="009F1991">
      <w:pPr>
        <w:pStyle w:val="Paragraphedeliste"/>
        <w:numPr>
          <w:ilvl w:val="0"/>
          <w:numId w:val="3"/>
        </w:numPr>
        <w:spacing w:line="276" w:lineRule="auto"/>
        <w:ind w:left="0"/>
        <w:rPr>
          <w:rFonts w:asciiTheme="minorHAnsi" w:hAnsiTheme="minorHAnsi" w:cstheme="minorHAnsi"/>
          <w:sz w:val="22"/>
          <w:lang w:val="ru-RU"/>
        </w:rPr>
      </w:pPr>
      <w:r w:rsidRPr="00A37FAE">
        <w:rPr>
          <w:rFonts w:asciiTheme="minorHAnsi" w:hAnsiTheme="minorHAnsi" w:cstheme="minorHAnsi"/>
          <w:sz w:val="22"/>
          <w:lang w:val="ru"/>
        </w:rPr>
        <w:t>либо</w:t>
      </w:r>
      <w:r w:rsidRPr="00A37FAE">
        <w:rPr>
          <w:rFonts w:asciiTheme="minorHAnsi" w:hAnsiTheme="minorHAnsi" w:cstheme="minorHAnsi"/>
          <w:sz w:val="22"/>
          <w:lang w:val="ru"/>
        </w:rPr>
        <w:t xml:space="preserve"> дата прекращения выплаты пособий по болезни</w:t>
      </w:r>
      <w:r w:rsidR="004024C1" w:rsidRPr="00A37FAE">
        <w:rPr>
          <w:rFonts w:asciiTheme="minorHAnsi" w:hAnsiTheme="minorHAnsi" w:cstheme="minorHAnsi"/>
          <w:sz w:val="22"/>
          <w:lang w:val="ru"/>
        </w:rPr>
        <w:t>;</w:t>
      </w:r>
    </w:p>
    <w:p w14:paraId="57873DD4" w14:textId="77777777" w:rsidR="009F1991" w:rsidRPr="00A37FAE" w:rsidRDefault="009F1991" w:rsidP="009F1991">
      <w:pPr>
        <w:pStyle w:val="Paragraphedeliste"/>
        <w:spacing w:line="276" w:lineRule="auto"/>
        <w:ind w:left="0"/>
        <w:rPr>
          <w:rFonts w:asciiTheme="minorHAnsi" w:hAnsiTheme="minorHAnsi" w:cstheme="minorHAnsi"/>
          <w:sz w:val="22"/>
          <w:lang w:val="ru-RU"/>
        </w:rPr>
      </w:pPr>
    </w:p>
    <w:p w14:paraId="7A5BC24F" w14:textId="54CB0D9B" w:rsidR="004024C1" w:rsidRPr="00A37FAE" w:rsidRDefault="00A37FAE" w:rsidP="002F23E5">
      <w:pPr>
        <w:pStyle w:val="Paragraphedeliste"/>
        <w:numPr>
          <w:ilvl w:val="0"/>
          <w:numId w:val="3"/>
        </w:numPr>
        <w:spacing w:after="0" w:line="276" w:lineRule="auto"/>
        <w:ind w:left="0"/>
        <w:rPr>
          <w:rFonts w:asciiTheme="minorHAnsi" w:hAnsiTheme="minorHAnsi" w:cstheme="minorHAnsi"/>
          <w:sz w:val="22"/>
          <w:lang w:val="ru-RU"/>
        </w:rPr>
      </w:pPr>
      <w:r w:rsidRPr="00A37FAE">
        <w:rPr>
          <w:rFonts w:asciiTheme="minorHAnsi" w:hAnsiTheme="minorHAnsi" w:cstheme="minorHAnsi"/>
          <w:sz w:val="22"/>
          <w:lang w:val="ru-RU"/>
        </w:rPr>
        <w:t>либо</w:t>
      </w:r>
      <w:r w:rsidR="00D10E86" w:rsidRPr="00A37FAE">
        <w:rPr>
          <w:rFonts w:asciiTheme="minorHAnsi" w:hAnsiTheme="minorHAnsi" w:cstheme="minorHAnsi"/>
          <w:sz w:val="22"/>
          <w:lang w:val="ru"/>
        </w:rPr>
        <w:t xml:space="preserve"> </w:t>
      </w:r>
      <w:r w:rsidR="004024C1" w:rsidRPr="00A37FAE">
        <w:rPr>
          <w:rFonts w:asciiTheme="minorHAnsi" w:hAnsiTheme="minorHAnsi" w:cstheme="minorHAnsi"/>
          <w:sz w:val="22"/>
          <w:lang w:val="ru"/>
        </w:rPr>
        <w:t xml:space="preserve"> дата включения болезни в таблицы профессиональных заболеваний.</w:t>
      </w:r>
    </w:p>
    <w:p w14:paraId="2D3A37CD" w14:textId="77777777" w:rsidR="009F1991" w:rsidRPr="00A37FAE" w:rsidRDefault="009F1991" w:rsidP="009F1991">
      <w:pPr>
        <w:pStyle w:val="Paragraphedeliste"/>
        <w:spacing w:before="0" w:after="0" w:line="276" w:lineRule="auto"/>
        <w:ind w:left="0"/>
        <w:rPr>
          <w:rFonts w:asciiTheme="minorHAnsi" w:hAnsiTheme="minorHAnsi" w:cstheme="minorHAnsi"/>
          <w:sz w:val="22"/>
          <w:lang w:val="ru-RU"/>
        </w:rPr>
      </w:pPr>
    </w:p>
    <w:p w14:paraId="2D7B8AEA" w14:textId="19F69634" w:rsidR="0005517B" w:rsidRPr="00A37FAE" w:rsidRDefault="0005517B" w:rsidP="009F1991">
      <w:pPr>
        <w:spacing w:before="0" w:after="0" w:line="276" w:lineRule="auto"/>
        <w:rPr>
          <w:rFonts w:asciiTheme="minorHAnsi" w:hAnsiTheme="minorHAnsi" w:cstheme="minorHAnsi"/>
          <w:sz w:val="22"/>
          <w:lang w:val="ru-RU"/>
        </w:rPr>
      </w:pPr>
      <w:r w:rsidRPr="00A37FAE">
        <w:rPr>
          <w:rFonts w:asciiTheme="minorHAnsi" w:hAnsiTheme="minorHAnsi" w:cstheme="minorHAnsi"/>
          <w:sz w:val="22"/>
          <w:lang w:val="ru"/>
        </w:rPr>
        <w:t>Работник должен приложить к декларации две копии медицинской справки, составленной врачом (или любые медицинские документы, чтобы сделать связь между болезнью и профессиональной деятельностью) и справку о заработной плате, выданную работодателем. (</w:t>
      </w:r>
      <w:r w:rsidR="00A37FAE" w:rsidRPr="00A37FAE">
        <w:rPr>
          <w:rFonts w:asciiTheme="minorHAnsi" w:hAnsiTheme="minorHAnsi" w:cstheme="minorHAnsi"/>
          <w:sz w:val="22"/>
          <w:lang w:val="be-BY"/>
        </w:rPr>
        <w:t>статья</w:t>
      </w:r>
      <w:r w:rsidRPr="00A37FAE">
        <w:rPr>
          <w:rFonts w:asciiTheme="minorHAnsi" w:hAnsiTheme="minorHAnsi" w:cstheme="minorHAnsi"/>
          <w:sz w:val="22"/>
          <w:lang w:val="ru"/>
        </w:rPr>
        <w:t xml:space="preserve">. </w:t>
      </w:r>
      <w:r w:rsidR="00A37FAE" w:rsidRPr="00A37FAE">
        <w:rPr>
          <w:rFonts w:asciiTheme="minorHAnsi" w:hAnsiTheme="minorHAnsi" w:cstheme="minorHAnsi"/>
          <w:sz w:val="22"/>
        </w:rPr>
        <w:t>L</w:t>
      </w:r>
      <w:r w:rsidRPr="00A37FAE">
        <w:rPr>
          <w:rFonts w:asciiTheme="minorHAnsi" w:hAnsiTheme="minorHAnsi" w:cstheme="minorHAnsi"/>
          <w:sz w:val="22"/>
          <w:lang w:val="ru"/>
        </w:rPr>
        <w:t xml:space="preserve">. 461-5 и </w:t>
      </w:r>
      <w:r w:rsidR="00A37FAE" w:rsidRPr="00A37FAE">
        <w:rPr>
          <w:rFonts w:asciiTheme="minorHAnsi" w:hAnsiTheme="minorHAnsi" w:cstheme="minorHAnsi"/>
          <w:sz w:val="22"/>
        </w:rPr>
        <w:t>R</w:t>
      </w:r>
      <w:r w:rsidRPr="00A37FAE">
        <w:rPr>
          <w:rFonts w:asciiTheme="minorHAnsi" w:hAnsiTheme="minorHAnsi" w:cstheme="minorHAnsi"/>
          <w:sz w:val="22"/>
          <w:lang w:val="ru"/>
        </w:rPr>
        <w:t>. 461-5 Кодекса социального обеспечения). Затем CPAM расследует случай и решает, является ли болезнь профессиональной.</w:t>
      </w:r>
    </w:p>
    <w:p w14:paraId="778D0BDF" w14:textId="77777777" w:rsidR="009F1991" w:rsidRPr="00A37FAE" w:rsidRDefault="009F1991" w:rsidP="009F1991">
      <w:pPr>
        <w:spacing w:before="0" w:after="0" w:line="276" w:lineRule="auto"/>
        <w:rPr>
          <w:rFonts w:asciiTheme="minorHAnsi" w:hAnsiTheme="minorHAnsi" w:cstheme="minorHAnsi"/>
          <w:sz w:val="22"/>
          <w:lang w:val="ru-RU"/>
        </w:rPr>
      </w:pPr>
    </w:p>
    <w:p w14:paraId="0F6377C1" w14:textId="671AB58C" w:rsidR="004E3369" w:rsidRPr="00A37FAE" w:rsidRDefault="00A37FAE" w:rsidP="004E3369">
      <w:pPr>
        <w:spacing w:before="0" w:after="0"/>
        <w:rPr>
          <w:rFonts w:asciiTheme="minorHAnsi" w:hAnsiTheme="minorHAnsi" w:cstheme="minorHAnsi"/>
          <w:b/>
          <w:bCs/>
          <w:sz w:val="22"/>
          <w:lang w:val="ru-RU"/>
        </w:rPr>
      </w:pPr>
      <w:proofErr w:type="spellStart"/>
      <w:r w:rsidRPr="00A37FAE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2"/>
          <w:lang w:val="ru"/>
        </w:rPr>
        <w:t>Компенсация</w:t>
      </w:r>
      <w:proofErr w:type="spellEnd"/>
      <w:r w:rsidRPr="00A37FAE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2"/>
          <w:lang w:val="ru"/>
        </w:rPr>
        <w:t xml:space="preserve"> </w:t>
      </w:r>
      <w:proofErr w:type="spellStart"/>
      <w:r w:rsidRPr="00A37FAE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2"/>
          <w:lang w:val="ru"/>
        </w:rPr>
        <w:t>работнику</w:t>
      </w:r>
      <w:proofErr w:type="spellEnd"/>
      <w:r w:rsidRPr="00A37FAE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2"/>
          <w:lang w:val="ru"/>
        </w:rPr>
        <w:t xml:space="preserve"> </w:t>
      </w:r>
      <w:proofErr w:type="spellStart"/>
      <w:r w:rsidRPr="00A37FAE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2"/>
          <w:lang w:val="ru"/>
        </w:rPr>
        <w:t>при</w:t>
      </w:r>
      <w:proofErr w:type="spellEnd"/>
      <w:r w:rsidRPr="00A37FAE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2"/>
          <w:lang w:val="ru"/>
        </w:rPr>
        <w:t xml:space="preserve"> </w:t>
      </w:r>
      <w:proofErr w:type="spellStart"/>
      <w:r w:rsidRPr="00A37FAE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2"/>
          <w:lang w:val="ru"/>
        </w:rPr>
        <w:t>прекращении</w:t>
      </w:r>
      <w:proofErr w:type="spellEnd"/>
      <w:r w:rsidRPr="00A37FAE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2"/>
          <w:lang w:val="ru"/>
        </w:rPr>
        <w:t xml:space="preserve"> </w:t>
      </w:r>
      <w:proofErr w:type="spellStart"/>
      <w:r w:rsidRPr="00A37FAE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2"/>
          <w:lang w:val="ru"/>
        </w:rPr>
        <w:t>работы</w:t>
      </w:r>
      <w:proofErr w:type="spellEnd"/>
    </w:p>
    <w:p w14:paraId="75F5D125" w14:textId="77777777" w:rsidR="00853171" w:rsidRPr="00A37FAE" w:rsidRDefault="007F3380" w:rsidP="004E3369">
      <w:pPr>
        <w:spacing w:before="0" w:after="0" w:line="276" w:lineRule="auto"/>
        <w:rPr>
          <w:rFonts w:asciiTheme="minorHAnsi" w:hAnsiTheme="minorHAnsi" w:cstheme="minorHAnsi"/>
          <w:sz w:val="22"/>
          <w:lang w:val="ru-RU"/>
        </w:rPr>
      </w:pPr>
      <w:r w:rsidRPr="00A37FAE">
        <w:rPr>
          <w:rFonts w:asciiTheme="minorHAnsi" w:hAnsiTheme="minorHAnsi" w:cstheme="minorHAnsi"/>
          <w:b/>
          <w:color w:val="002060"/>
          <w:sz w:val="22"/>
          <w:lang w:val="ru"/>
        </w:rPr>
        <w:t xml:space="preserve">Ежедневные пособия по социальному обеспечению (IJSS). </w:t>
      </w:r>
      <w:r w:rsidR="00A218E0" w:rsidRPr="00A37FAE">
        <w:rPr>
          <w:rFonts w:asciiTheme="minorHAnsi" w:hAnsiTheme="minorHAnsi" w:cstheme="minorHAnsi"/>
          <w:sz w:val="22"/>
          <w:lang w:val="ru"/>
        </w:rPr>
        <w:t>Чтобы компенсировать потерю заработной платы из-за его временной нетрудоспособности, работник получает ежедневные пособия по социальному обеспечению:</w:t>
      </w:r>
    </w:p>
    <w:p w14:paraId="726574D2" w14:textId="3548C44A" w:rsidR="008E0512" w:rsidRPr="00A37FAE" w:rsidRDefault="008E0512" w:rsidP="008E0512">
      <w:pPr>
        <w:pStyle w:val="Paragraphedeliste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lang w:val="ru-RU"/>
        </w:rPr>
      </w:pPr>
      <w:r w:rsidRPr="00A37FAE">
        <w:rPr>
          <w:rFonts w:asciiTheme="minorHAnsi" w:hAnsiTheme="minorHAnsi" w:cstheme="minorHAnsi"/>
          <w:sz w:val="22"/>
          <w:lang w:val="ru"/>
        </w:rPr>
        <w:t>со дня работы после несчастного случая на работе или болезни, связанной с работой;</w:t>
      </w:r>
    </w:p>
    <w:p w14:paraId="393F8A36" w14:textId="47E9A610" w:rsidR="008E0512" w:rsidRPr="00A37FAE" w:rsidRDefault="00A37FAE" w:rsidP="008E0512">
      <w:pPr>
        <w:pStyle w:val="Paragraphedeliste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lang w:val="ru-RU"/>
        </w:rPr>
      </w:pPr>
      <w:proofErr w:type="gramStart"/>
      <w:r w:rsidRPr="00A37FAE">
        <w:rPr>
          <w:rFonts w:asciiTheme="minorHAnsi" w:hAnsiTheme="minorHAnsi" w:cstheme="minorHAnsi"/>
          <w:sz w:val="22"/>
        </w:rPr>
        <w:t>c</w:t>
      </w:r>
      <w:proofErr w:type="gramEnd"/>
      <w:r w:rsidRPr="00A37FAE">
        <w:rPr>
          <w:rFonts w:asciiTheme="minorHAnsi" w:hAnsiTheme="minorHAnsi" w:cstheme="minorHAnsi"/>
          <w:sz w:val="22"/>
          <w:lang w:val="ru-RU"/>
        </w:rPr>
        <w:t xml:space="preserve"> 4</w:t>
      </w:r>
      <w:r w:rsidR="008E0512" w:rsidRPr="00A37FAE">
        <w:rPr>
          <w:rFonts w:asciiTheme="minorHAnsi" w:hAnsiTheme="minorHAnsi" w:cstheme="minorHAnsi"/>
          <w:sz w:val="22"/>
          <w:vertAlign w:val="superscript"/>
          <w:lang w:val="ru"/>
        </w:rPr>
        <w:t>-го</w:t>
      </w:r>
      <w:r w:rsidR="008E0512" w:rsidRPr="00A37FAE">
        <w:rPr>
          <w:rFonts w:asciiTheme="minorHAnsi" w:hAnsiTheme="minorHAnsi" w:cstheme="minorHAnsi"/>
          <w:sz w:val="22"/>
          <w:lang w:val="ru"/>
        </w:rPr>
        <w:t xml:space="preserve"> дня </w:t>
      </w:r>
      <w:r w:rsidRPr="00A37FAE">
        <w:rPr>
          <w:rFonts w:asciiTheme="minorHAnsi" w:hAnsiTheme="minorHAnsi" w:cstheme="minorHAnsi"/>
          <w:sz w:val="22"/>
          <w:lang w:val="ru"/>
        </w:rPr>
        <w:t xml:space="preserve">окончания </w:t>
      </w:r>
      <w:r w:rsidR="008E0512" w:rsidRPr="00A37FAE">
        <w:rPr>
          <w:rFonts w:asciiTheme="minorHAnsi" w:hAnsiTheme="minorHAnsi" w:cstheme="minorHAnsi"/>
          <w:sz w:val="22"/>
          <w:lang w:val="ru"/>
        </w:rPr>
        <w:t xml:space="preserve">работы и при определенных условиях, после болезни или несчастного случая на </w:t>
      </w:r>
      <w:r w:rsidR="008E0512" w:rsidRPr="00A37FAE">
        <w:rPr>
          <w:rFonts w:asciiTheme="minorHAnsi" w:hAnsiTheme="minorHAnsi" w:cstheme="minorHAnsi"/>
          <w:bCs/>
          <w:sz w:val="22"/>
          <w:lang w:val="ru"/>
        </w:rPr>
        <w:t>производстве.</w:t>
      </w:r>
    </w:p>
    <w:p w14:paraId="55A5FF13" w14:textId="12CBC3F1" w:rsidR="009509B3" w:rsidRPr="00A37FAE" w:rsidRDefault="00A37FAE" w:rsidP="009509B3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2"/>
          <w:lang w:val="ru-RU"/>
        </w:rPr>
      </w:pPr>
      <w:proofErr w:type="spellStart"/>
      <w:r w:rsidRPr="00A37FAE">
        <w:rPr>
          <w:rFonts w:asciiTheme="minorHAnsi" w:hAnsiTheme="minorHAnsi" w:cstheme="minorHAnsi"/>
          <w:b/>
          <w:color w:val="2F5496" w:themeColor="accent1" w:themeShade="BF"/>
          <w:sz w:val="22"/>
          <w:lang w:val="ru"/>
        </w:rPr>
        <w:t>Сумма</w:t>
      </w:r>
      <w:proofErr w:type="spellEnd"/>
      <w:r w:rsidRPr="00A37FAE">
        <w:rPr>
          <w:rFonts w:asciiTheme="minorHAnsi" w:hAnsiTheme="minorHAnsi" w:cstheme="minorHAnsi"/>
          <w:b/>
          <w:color w:val="2F5496" w:themeColor="accent1" w:themeShade="BF"/>
          <w:sz w:val="22"/>
          <w:lang w:val="ru"/>
        </w:rPr>
        <w:t xml:space="preserve"> IJSS</w:t>
      </w:r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.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Размер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ежедневного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пособия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по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социальному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обеспечению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равен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50%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от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базового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ежедневного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прироста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(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ст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. 323-5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Кодекса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социального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обеспечения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).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Ежедневный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заработок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рассчитывается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исходя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из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последней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заработной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платы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в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календарных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месяцах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до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прекращения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работы</w:t>
      </w:r>
      <w:proofErr w:type="spellEnd"/>
      <w:r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>.</w:t>
      </w:r>
      <w:r w:rsidR="009509B3" w:rsidRPr="00A37FAE">
        <w:rPr>
          <w:rFonts w:asciiTheme="minorHAnsi" w:hAnsiTheme="minorHAnsi" w:cstheme="minorHAnsi"/>
          <w:bCs/>
          <w:color w:val="000000" w:themeColor="text1"/>
          <w:sz w:val="22"/>
          <w:lang w:val="ru"/>
        </w:rPr>
        <w:t xml:space="preserve"> </w:t>
      </w:r>
    </w:p>
    <w:p w14:paraId="2E5B5E8C" w14:textId="77777777" w:rsidR="00A37FAE" w:rsidRPr="00A37FAE" w:rsidRDefault="00A37FAE" w:rsidP="00F96F61">
      <w:pPr>
        <w:spacing w:line="276" w:lineRule="auto"/>
        <w:rPr>
          <w:rFonts w:asciiTheme="minorHAnsi" w:hAnsiTheme="minorHAnsi" w:cstheme="minorHAnsi"/>
          <w:sz w:val="22"/>
          <w:lang w:val="ru"/>
        </w:rPr>
      </w:pPr>
      <w:proofErr w:type="spellStart"/>
      <w:r w:rsidRPr="00A37FAE">
        <w:rPr>
          <w:rFonts w:asciiTheme="minorHAnsi" w:hAnsiTheme="minorHAnsi" w:cstheme="minorHAnsi"/>
          <w:sz w:val="22"/>
          <w:lang w:val="ru"/>
        </w:rPr>
        <w:t>Пример</w:t>
      </w:r>
      <w:proofErr w:type="spellEnd"/>
      <w:r w:rsidRPr="00A37FAE">
        <w:rPr>
          <w:rFonts w:asciiTheme="minorHAnsi" w:hAnsiTheme="minorHAnsi" w:cstheme="minorHAnsi"/>
          <w:sz w:val="22"/>
          <w:lang w:val="ru"/>
        </w:rPr>
        <w:t xml:space="preserve">: Для получения ежемесячной заработной платы необходимо получить дневную прибыль, разделив на 91,25 сумму последних 3-х </w:t>
      </w:r>
      <w:proofErr w:type="spellStart"/>
      <w:r w:rsidRPr="00A37FAE">
        <w:rPr>
          <w:rFonts w:asciiTheme="minorHAnsi" w:hAnsiTheme="minorHAnsi" w:cstheme="minorHAnsi"/>
          <w:sz w:val="22"/>
          <w:lang w:val="ru"/>
        </w:rPr>
        <w:t>заработных</w:t>
      </w:r>
      <w:proofErr w:type="spellEnd"/>
      <w:r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sz w:val="22"/>
          <w:lang w:val="ru"/>
        </w:rPr>
        <w:t>плат</w:t>
      </w:r>
      <w:proofErr w:type="spellEnd"/>
      <w:r w:rsidRPr="00A37FAE">
        <w:rPr>
          <w:rFonts w:asciiTheme="minorHAnsi" w:hAnsiTheme="minorHAnsi" w:cstheme="minorHAnsi"/>
          <w:sz w:val="22"/>
          <w:lang w:val="ru"/>
        </w:rPr>
        <w:t>.</w:t>
      </w:r>
    </w:p>
    <w:p w14:paraId="45F8CDBC" w14:textId="05E6CA03" w:rsidR="00A24D7F" w:rsidRPr="00A37FAE" w:rsidRDefault="007F3380" w:rsidP="00F96F61">
      <w:pPr>
        <w:spacing w:line="276" w:lineRule="auto"/>
        <w:rPr>
          <w:rFonts w:asciiTheme="minorHAnsi" w:hAnsiTheme="minorHAnsi" w:cstheme="minorHAnsi"/>
          <w:sz w:val="22"/>
          <w:lang w:val="ru-RU"/>
        </w:rPr>
      </w:pPr>
      <w:r w:rsidRPr="00A37FAE">
        <w:rPr>
          <w:rFonts w:asciiTheme="minorHAnsi" w:hAnsiTheme="minorHAnsi" w:cstheme="minorHAnsi"/>
          <w:b/>
          <w:color w:val="002060"/>
          <w:sz w:val="22"/>
          <w:lang w:val="ru"/>
        </w:rPr>
        <w:t>Дополнительная компенсация</w:t>
      </w:r>
      <w:r w:rsidRPr="00A37FAE">
        <w:rPr>
          <w:rFonts w:asciiTheme="minorHAnsi" w:hAnsiTheme="minorHAnsi" w:cstheme="minorHAnsi"/>
          <w:sz w:val="22"/>
          <w:lang w:val="ru"/>
        </w:rPr>
        <w:t xml:space="preserve">.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Дополнительная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компенсация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.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Любой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работник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со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стажем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работы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не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менее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1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года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может претендовать на дополнительные льготы, выплачиваемые работодателем. Для этого работник должен оправдать свою нетрудоспособность в течение 48 часов, получить социальную защиту и лечение во Франции или другой стране ЕС или </w:t>
      </w:r>
      <w:r w:rsidR="00A37FAE" w:rsidRPr="00A37FAE">
        <w:rPr>
          <w:rFonts w:asciiTheme="minorHAnsi" w:hAnsiTheme="minorHAnsi" w:cstheme="minorHAnsi"/>
          <w:sz w:val="22"/>
          <w:lang w:val="ru"/>
        </w:rPr>
        <w:lastRenderedPageBreak/>
        <w:t>Европейского экономического пространства (статья L 1226-1 Трудового кодекса).</w:t>
      </w:r>
      <w:r w:rsidR="00A37FAE" w:rsidRPr="00A37FAE">
        <w:rPr>
          <w:rFonts w:asciiTheme="minorHAnsi" w:hAnsiTheme="minorHAnsi" w:cstheme="minorHAnsi"/>
          <w:sz w:val="22"/>
          <w:lang w:val="ru-RU"/>
        </w:rPr>
        <w:t xml:space="preserve"> </w:t>
      </w:r>
      <w:r w:rsidR="00A37FAE" w:rsidRPr="00A37FAE">
        <w:rPr>
          <w:rFonts w:asciiTheme="minorHAnsi" w:hAnsiTheme="minorHAnsi" w:cstheme="minorHAnsi"/>
          <w:sz w:val="22"/>
          <w:lang w:val="ru"/>
        </w:rPr>
        <w:t xml:space="preserve">Трудовой договор, коллективный договор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или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заказ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может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обеспечить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более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благоприятные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положения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>.</w:t>
      </w:r>
    </w:p>
    <w:p w14:paraId="74F96FD9" w14:textId="564A02FE" w:rsidR="007F3380" w:rsidRPr="00A37FAE" w:rsidRDefault="007F3380" w:rsidP="009531C2">
      <w:pPr>
        <w:spacing w:before="0" w:after="0" w:line="276" w:lineRule="auto"/>
        <w:rPr>
          <w:rFonts w:asciiTheme="minorHAnsi" w:hAnsiTheme="minorHAnsi" w:cstheme="minorHAnsi"/>
          <w:sz w:val="22"/>
          <w:lang w:val="ru-RU"/>
        </w:rPr>
      </w:pPr>
      <w:r w:rsidRPr="00A37FAE">
        <w:rPr>
          <w:rFonts w:asciiTheme="minorHAnsi" w:hAnsiTheme="minorHAnsi" w:cstheme="minorHAnsi"/>
          <w:b/>
          <w:color w:val="2F5496" w:themeColor="accent1" w:themeShade="BF"/>
          <w:sz w:val="22"/>
          <w:lang w:val="ru"/>
        </w:rPr>
        <w:t>Сумма дополнительного</w:t>
      </w:r>
      <w:r w:rsidR="00A37FAE" w:rsidRPr="00A37FAE">
        <w:rPr>
          <w:rFonts w:asciiTheme="minorHAnsi" w:hAnsiTheme="minorHAnsi" w:cstheme="minorHAnsi"/>
          <w:b/>
          <w:color w:val="2F5496" w:themeColor="accent1" w:themeShade="BF"/>
          <w:sz w:val="22"/>
          <w:lang w:val="ru-RU"/>
        </w:rPr>
        <w:t xml:space="preserve"> </w:t>
      </w:r>
      <w:r w:rsidRPr="00A37FAE">
        <w:rPr>
          <w:rFonts w:asciiTheme="minorHAnsi" w:hAnsiTheme="minorHAnsi" w:cstheme="minorHAnsi"/>
          <w:b/>
          <w:color w:val="2F5496" w:themeColor="accent1" w:themeShade="BF"/>
          <w:sz w:val="22"/>
          <w:lang w:val="ru"/>
        </w:rPr>
        <w:t>пособия</w:t>
      </w:r>
      <w:r w:rsidRPr="00A37FAE">
        <w:rPr>
          <w:rFonts w:asciiTheme="minorHAnsi" w:hAnsiTheme="minorHAnsi" w:cstheme="minorHAnsi"/>
          <w:sz w:val="22"/>
          <w:lang w:val="ru"/>
        </w:rPr>
        <w:t>. Дополнительное пособие рассчитывается в соответствии со следующими терминами (</w:t>
      </w:r>
      <w:r w:rsidR="00A37FAE" w:rsidRPr="00A37FAE">
        <w:rPr>
          <w:rFonts w:asciiTheme="minorHAnsi" w:hAnsiTheme="minorHAnsi" w:cstheme="minorHAnsi"/>
          <w:sz w:val="22"/>
          <w:lang w:val="ru"/>
        </w:rPr>
        <w:t>статья</w:t>
      </w:r>
      <w:r w:rsidRPr="00A37FAE">
        <w:rPr>
          <w:rFonts w:asciiTheme="minorHAnsi" w:hAnsiTheme="minorHAnsi" w:cstheme="minorHAnsi"/>
          <w:sz w:val="22"/>
          <w:lang w:val="ru"/>
        </w:rPr>
        <w:t xml:space="preserve"> D. 1226-1 Трудового кодекса): 1) в течение первых тридцати дней 90% валового вознаграждения, которое работник получил бы, если бы он продолжал работать; 2) В течение следующих тридцати дней две трети одного вознаграждения.</w:t>
      </w:r>
    </w:p>
    <w:p w14:paraId="2044CDC5" w14:textId="77777777" w:rsidR="009531C2" w:rsidRPr="00A37FAE" w:rsidRDefault="009531C2" w:rsidP="009531C2">
      <w:pPr>
        <w:spacing w:before="0" w:after="0" w:line="276" w:lineRule="auto"/>
        <w:rPr>
          <w:rFonts w:asciiTheme="minorHAnsi" w:hAnsiTheme="minorHAnsi" w:cstheme="minorHAnsi"/>
          <w:sz w:val="22"/>
          <w:lang w:val="ru-RU"/>
        </w:rPr>
      </w:pPr>
    </w:p>
    <w:p w14:paraId="0A96D4D0" w14:textId="6CCB8213" w:rsidR="009531C2" w:rsidRPr="00A37FAE" w:rsidRDefault="00F86DAE" w:rsidP="009531C2">
      <w:pPr>
        <w:spacing w:before="0" w:after="0" w:line="276" w:lineRule="auto"/>
        <w:rPr>
          <w:rFonts w:asciiTheme="minorHAnsi" w:hAnsiTheme="minorHAnsi" w:cstheme="minorHAnsi"/>
          <w:sz w:val="22"/>
          <w:lang w:val="ru-RU"/>
        </w:rPr>
      </w:pPr>
      <w:r w:rsidRPr="00A37FAE">
        <w:rPr>
          <w:rFonts w:asciiTheme="minorHAnsi" w:hAnsiTheme="minorHAnsi" w:cstheme="minorHAnsi"/>
          <w:sz w:val="22"/>
          <w:lang w:val="ru"/>
        </w:rPr>
        <w:t>Из этих сумм работодатель вычитает суточные, выплачиваемые системой социального обеспечения. Трудовой кодекс предусматривает период ожидания в 7 дней, поэтому компенсация начинается только на</w:t>
      </w:r>
      <w:r w:rsidR="00A37FAE" w:rsidRPr="00A37FAE">
        <w:rPr>
          <w:rFonts w:asciiTheme="minorHAnsi" w:hAnsiTheme="minorHAnsi" w:cstheme="minorHAnsi"/>
          <w:sz w:val="22"/>
          <w:lang w:val="ru"/>
        </w:rPr>
        <w:t xml:space="preserve"> 8</w:t>
      </w:r>
      <w:r w:rsidR="009531C2" w:rsidRPr="00A37FAE">
        <w:rPr>
          <w:rFonts w:asciiTheme="minorHAnsi" w:hAnsiTheme="minorHAnsi" w:cstheme="minorHAnsi"/>
          <w:sz w:val="22"/>
          <w:vertAlign w:val="superscript"/>
          <w:lang w:val="ru"/>
        </w:rPr>
        <w:t>-й</w:t>
      </w:r>
      <w:r w:rsidRPr="00A37FAE">
        <w:rPr>
          <w:rFonts w:asciiTheme="minorHAnsi" w:hAnsiTheme="minorHAnsi" w:cstheme="minorHAnsi"/>
          <w:sz w:val="22"/>
          <w:lang w:val="ru"/>
        </w:rPr>
        <w:t xml:space="preserve"> </w:t>
      </w:r>
      <w:r w:rsidR="009531C2" w:rsidRPr="00A37FAE">
        <w:rPr>
          <w:rFonts w:asciiTheme="minorHAnsi" w:hAnsiTheme="minorHAnsi" w:cstheme="minorHAnsi"/>
          <w:sz w:val="22"/>
          <w:lang w:val="ru"/>
        </w:rPr>
        <w:t>день (</w:t>
      </w:r>
      <w:r w:rsidR="00A37FAE" w:rsidRPr="00A37FAE">
        <w:rPr>
          <w:rFonts w:asciiTheme="minorHAnsi" w:hAnsiTheme="minorHAnsi" w:cstheme="minorHAnsi"/>
          <w:sz w:val="22"/>
          <w:lang w:val="ru"/>
        </w:rPr>
        <w:t>статья</w:t>
      </w:r>
      <w:r w:rsidR="009531C2" w:rsidRPr="00A37FAE">
        <w:rPr>
          <w:rFonts w:asciiTheme="minorHAnsi" w:hAnsiTheme="minorHAnsi" w:cstheme="minorHAnsi"/>
          <w:sz w:val="22"/>
          <w:lang w:val="ru"/>
        </w:rPr>
        <w:t xml:space="preserve"> D. 1226-3 Трудового кодекса), если нет более благоприятных положений коллективного </w:t>
      </w:r>
      <w:r w:rsidRPr="00A37FAE">
        <w:rPr>
          <w:rFonts w:asciiTheme="minorHAnsi" w:hAnsiTheme="minorHAnsi" w:cstheme="minorHAnsi"/>
          <w:sz w:val="22"/>
          <w:lang w:val="ru"/>
        </w:rPr>
        <w:t xml:space="preserve">договора </w:t>
      </w:r>
      <w:r w:rsidR="00D11446" w:rsidRPr="00A37FAE">
        <w:rPr>
          <w:rFonts w:asciiTheme="minorHAnsi" w:hAnsiTheme="minorHAnsi" w:cstheme="minorHAnsi"/>
          <w:sz w:val="22"/>
          <w:lang w:val="ru"/>
        </w:rPr>
        <w:t>или корпоративного договора.</w:t>
      </w:r>
    </w:p>
    <w:p w14:paraId="576EE5A9" w14:textId="77777777" w:rsidR="00C0221F" w:rsidRPr="00A37FAE" w:rsidRDefault="00C0221F" w:rsidP="00C0221F">
      <w:pPr>
        <w:spacing w:before="0" w:after="0" w:line="276" w:lineRule="auto"/>
        <w:rPr>
          <w:rFonts w:asciiTheme="minorHAnsi" w:hAnsiTheme="minorHAnsi" w:cstheme="minorHAnsi"/>
          <w:sz w:val="22"/>
          <w:lang w:val="ru-RU"/>
        </w:rPr>
      </w:pPr>
    </w:p>
    <w:p w14:paraId="0399ABE7" w14:textId="3620297B" w:rsidR="00675E86" w:rsidRPr="00A37FAE" w:rsidRDefault="00A37FAE" w:rsidP="00F96F61">
      <w:pPr>
        <w:spacing w:before="0" w:after="0" w:line="276" w:lineRule="auto"/>
        <w:rPr>
          <w:rFonts w:asciiTheme="minorHAnsi" w:hAnsiTheme="minorHAnsi" w:cstheme="minorHAnsi"/>
          <w:b/>
          <w:bCs/>
          <w:sz w:val="22"/>
          <w:lang w:val="ru-RU"/>
        </w:rPr>
      </w:pPr>
      <w:proofErr w:type="spellStart"/>
      <w:r w:rsidRPr="00A37FAE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2"/>
          <w:lang w:val="ru"/>
        </w:rPr>
        <w:t>Последствия</w:t>
      </w:r>
      <w:proofErr w:type="spellEnd"/>
      <w:r w:rsidRPr="00A37FAE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2"/>
          <w:lang w:val="ru"/>
        </w:rPr>
        <w:t xml:space="preserve"> </w:t>
      </w:r>
      <w:proofErr w:type="spellStart"/>
      <w:r w:rsidRPr="00A37FAE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2"/>
          <w:lang w:val="ru"/>
        </w:rPr>
        <w:t>прекращения</w:t>
      </w:r>
      <w:proofErr w:type="spellEnd"/>
      <w:r w:rsidRPr="00A37FAE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2"/>
          <w:lang w:val="ru"/>
        </w:rPr>
        <w:t xml:space="preserve"> </w:t>
      </w:r>
      <w:proofErr w:type="spellStart"/>
      <w:r w:rsidRPr="00A37FAE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2"/>
          <w:lang w:val="ru"/>
        </w:rPr>
        <w:t>работы</w:t>
      </w:r>
      <w:proofErr w:type="spellEnd"/>
      <w:r w:rsidRPr="00A37FAE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2"/>
          <w:lang w:val="ru"/>
        </w:rPr>
        <w:t xml:space="preserve"> </w:t>
      </w:r>
      <w:proofErr w:type="spellStart"/>
      <w:r w:rsidRPr="00A37FAE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2"/>
          <w:lang w:val="ru"/>
        </w:rPr>
        <w:t>по</w:t>
      </w:r>
      <w:proofErr w:type="spellEnd"/>
      <w:r w:rsidRPr="00A37FAE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2"/>
          <w:lang w:val="ru"/>
        </w:rPr>
        <w:t xml:space="preserve"> </w:t>
      </w:r>
      <w:proofErr w:type="spellStart"/>
      <w:r w:rsidRPr="00A37FAE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2"/>
          <w:lang w:val="ru"/>
        </w:rPr>
        <w:t>трудовому</w:t>
      </w:r>
      <w:proofErr w:type="spellEnd"/>
      <w:r w:rsidRPr="00A37FAE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2"/>
          <w:lang w:val="ru"/>
        </w:rPr>
        <w:t xml:space="preserve"> </w:t>
      </w:r>
      <w:proofErr w:type="spellStart"/>
      <w:r w:rsidRPr="00A37FAE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2"/>
          <w:lang w:val="ru"/>
        </w:rPr>
        <w:t>договору</w:t>
      </w:r>
      <w:proofErr w:type="spellEnd"/>
    </w:p>
    <w:p w14:paraId="2C357A15" w14:textId="26AAF1E2" w:rsidR="00A37FAE" w:rsidRPr="00A37FAE" w:rsidRDefault="00A37FAE" w:rsidP="00A37FAE">
      <w:pPr>
        <w:shd w:val="clear" w:color="auto" w:fill="FFFFFF"/>
        <w:spacing w:after="0"/>
        <w:jc w:val="left"/>
        <w:textAlignment w:val="top"/>
        <w:rPr>
          <w:rFonts w:asciiTheme="minorHAnsi" w:eastAsia="Times New Roman" w:hAnsiTheme="minorHAnsi" w:cstheme="minorHAnsi"/>
          <w:sz w:val="22"/>
          <w:lang w:val="ru-RU" w:eastAsia="fr-FR"/>
        </w:rPr>
      </w:pPr>
      <w:r w:rsidRPr="00A37FAE">
        <w:rPr>
          <w:rFonts w:asciiTheme="minorHAnsi" w:eastAsia="Times New Roman" w:hAnsiTheme="minorHAnsi" w:cstheme="minorHAnsi"/>
          <w:color w:val="777777"/>
          <w:sz w:val="22"/>
          <w:lang w:val="ru-RU" w:eastAsia="fr-FR"/>
        </w:rPr>
        <w:br/>
      </w:r>
      <w:r w:rsidRPr="00A37FAE">
        <w:rPr>
          <w:rFonts w:asciiTheme="minorHAnsi" w:eastAsia="Times New Roman" w:hAnsiTheme="minorHAnsi" w:cstheme="minorHAnsi"/>
          <w:sz w:val="22"/>
          <w:lang w:val="ru-RU" w:eastAsia="fr-FR"/>
        </w:rPr>
        <w:t>Трудовой договор работника</w:t>
      </w:r>
      <w:r w:rsidRPr="00A37FAE">
        <w:rPr>
          <w:rFonts w:asciiTheme="minorHAnsi" w:eastAsia="Times New Roman" w:hAnsiTheme="minorHAnsi" w:cstheme="minorHAnsi"/>
          <w:sz w:val="22"/>
          <w:lang w:val="ru-RU" w:eastAsia="fr-FR"/>
        </w:rPr>
        <w:t xml:space="preserve">, </w:t>
      </w:r>
      <w:r w:rsidRPr="00A37FAE">
        <w:rPr>
          <w:rFonts w:asciiTheme="minorHAnsi" w:eastAsia="Times New Roman" w:hAnsiTheme="minorHAnsi" w:cstheme="minorHAnsi"/>
          <w:sz w:val="22"/>
          <w:lang w:val="ru-RU" w:eastAsia="fr-FR"/>
        </w:rPr>
        <w:t>прекр</w:t>
      </w:r>
      <w:r w:rsidRPr="00A37FAE">
        <w:rPr>
          <w:rFonts w:asciiTheme="minorHAnsi" w:eastAsia="Times New Roman" w:hAnsiTheme="minorHAnsi" w:cstheme="minorHAnsi"/>
          <w:sz w:val="22"/>
          <w:lang w:val="ru-RU" w:eastAsia="fr-FR"/>
        </w:rPr>
        <w:t>атившего</w:t>
      </w:r>
      <w:r w:rsidRPr="00A37FAE">
        <w:rPr>
          <w:rFonts w:asciiTheme="minorHAnsi" w:eastAsia="Times New Roman" w:hAnsiTheme="minorHAnsi" w:cstheme="minorHAnsi"/>
          <w:sz w:val="22"/>
          <w:lang w:val="ru-RU" w:eastAsia="fr-FR"/>
        </w:rPr>
        <w:t xml:space="preserve"> работ</w:t>
      </w:r>
      <w:r w:rsidRPr="00A37FAE">
        <w:rPr>
          <w:rFonts w:asciiTheme="minorHAnsi" w:eastAsia="Times New Roman" w:hAnsiTheme="minorHAnsi" w:cstheme="minorHAnsi"/>
          <w:sz w:val="22"/>
          <w:lang w:val="ru-RU" w:eastAsia="fr-FR"/>
        </w:rPr>
        <w:t>у по болезни</w:t>
      </w:r>
      <w:r w:rsidRPr="00A37FAE">
        <w:rPr>
          <w:rFonts w:asciiTheme="minorHAnsi" w:eastAsia="Times New Roman" w:hAnsiTheme="minorHAnsi" w:cstheme="minorHAnsi"/>
          <w:sz w:val="22"/>
          <w:lang w:val="ru-RU" w:eastAsia="fr-FR"/>
        </w:rPr>
        <w:t xml:space="preserve"> приостанавливается на время прекращения </w:t>
      </w:r>
      <w:r w:rsidRPr="00A37FAE">
        <w:rPr>
          <w:rFonts w:asciiTheme="minorHAnsi" w:eastAsia="Times New Roman" w:hAnsiTheme="minorHAnsi" w:cstheme="minorHAnsi"/>
          <w:sz w:val="22"/>
          <w:lang w:val="ru-RU" w:eastAsia="fr-FR"/>
        </w:rPr>
        <w:t>работоспособности</w:t>
      </w:r>
      <w:r w:rsidRPr="00A37FAE">
        <w:rPr>
          <w:rFonts w:asciiTheme="minorHAnsi" w:eastAsia="Times New Roman" w:hAnsiTheme="minorHAnsi" w:cstheme="minorHAnsi"/>
          <w:sz w:val="22"/>
          <w:lang w:val="ru-RU" w:eastAsia="fr-FR"/>
        </w:rPr>
        <w:t>.</w:t>
      </w:r>
    </w:p>
    <w:p w14:paraId="5D7221C6" w14:textId="506E5D53" w:rsidR="009509B3" w:rsidRPr="00A37FAE" w:rsidRDefault="009509B3" w:rsidP="00F96F61">
      <w:pPr>
        <w:spacing w:before="0" w:after="0" w:line="276" w:lineRule="auto"/>
        <w:rPr>
          <w:rFonts w:asciiTheme="minorHAnsi" w:hAnsiTheme="minorHAnsi" w:cstheme="minorHAnsi"/>
          <w:b/>
          <w:sz w:val="22"/>
          <w:lang w:val="ru-RU"/>
        </w:rPr>
      </w:pPr>
    </w:p>
    <w:p w14:paraId="0E2799A2" w14:textId="449DDB17" w:rsidR="000C3362" w:rsidRDefault="008E0512" w:rsidP="00F96F61">
      <w:pPr>
        <w:spacing w:before="0" w:after="0" w:line="276" w:lineRule="auto"/>
        <w:rPr>
          <w:rFonts w:asciiTheme="minorHAnsi" w:hAnsiTheme="minorHAnsi" w:cstheme="minorHAnsi"/>
          <w:sz w:val="22"/>
          <w:lang w:val="ru"/>
        </w:rPr>
      </w:pPr>
      <w:r w:rsidRPr="00A37FAE">
        <w:rPr>
          <w:rFonts w:asciiTheme="minorHAnsi" w:hAnsiTheme="minorHAnsi" w:cstheme="minorHAnsi"/>
          <w:sz w:val="22"/>
          <w:lang w:val="ru"/>
        </w:rPr>
        <w:t xml:space="preserve">Работнику, ставшему жертвой несчастного случая на работе или болезни, связанной с работой, предоставляется дополнительная защита.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Работодатель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может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расторгнуть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свой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договор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только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в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случае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серьезного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проступка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или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в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случае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невозможности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сохранить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трудовой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договор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по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причинам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,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не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связанным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с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несчастным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случаем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 xml:space="preserve"> (</w:t>
      </w:r>
      <w:proofErr w:type="spellStart"/>
      <w:r w:rsidR="00A37FAE" w:rsidRPr="00A37FAE">
        <w:rPr>
          <w:rFonts w:asciiTheme="minorHAnsi" w:hAnsiTheme="minorHAnsi" w:cstheme="minorHAnsi"/>
          <w:sz w:val="22"/>
          <w:lang w:val="ru"/>
        </w:rPr>
        <w:t>ст</w:t>
      </w:r>
      <w:proofErr w:type="spellEnd"/>
      <w:r w:rsidR="00A37FAE" w:rsidRPr="00A37FAE">
        <w:rPr>
          <w:rFonts w:asciiTheme="minorHAnsi" w:hAnsiTheme="minorHAnsi" w:cstheme="minorHAnsi"/>
          <w:sz w:val="22"/>
          <w:lang w:val="ru"/>
        </w:rPr>
        <w:t>. L. 1226-7 и L. 1226-9 Кодекса</w:t>
      </w:r>
      <w:r w:rsidR="00A37FAE" w:rsidRPr="00A37FAE">
        <w:rPr>
          <w:rFonts w:asciiTheme="minorHAnsi" w:hAnsiTheme="minorHAnsi" w:cstheme="minorHAnsi"/>
          <w:sz w:val="22"/>
          <w:lang w:val="ru-RU"/>
        </w:rPr>
        <w:t>).</w:t>
      </w:r>
      <w:r w:rsidR="00A37FAE" w:rsidRPr="00A37FAE">
        <w:rPr>
          <w:rFonts w:asciiTheme="minorHAnsi" w:hAnsiTheme="minorHAnsi" w:cstheme="minorHAnsi"/>
          <w:sz w:val="22"/>
          <w:lang w:val="ru"/>
        </w:rPr>
        <w:t xml:space="preserve"> Эта защита также применяется к испытательному периоду (Cass. Soc. 25 January 2006, n ° 03-47517).</w:t>
      </w:r>
    </w:p>
    <w:p w14:paraId="76EAEA54" w14:textId="2D2C84B7" w:rsidR="00A37FAE" w:rsidRDefault="00A37FAE" w:rsidP="00F96F61">
      <w:pPr>
        <w:spacing w:before="0" w:after="0" w:line="276" w:lineRule="auto"/>
        <w:rPr>
          <w:rFonts w:asciiTheme="minorHAnsi" w:hAnsiTheme="minorHAnsi" w:cstheme="minorHAnsi"/>
          <w:sz w:val="22"/>
          <w:lang w:val="ru"/>
        </w:rPr>
      </w:pPr>
    </w:p>
    <w:p w14:paraId="1FEC1F0C" w14:textId="77777777" w:rsidR="00A37FAE" w:rsidRPr="00A37FAE" w:rsidRDefault="00A37FAE" w:rsidP="00F96F61">
      <w:pPr>
        <w:spacing w:before="0" w:after="0" w:line="276" w:lineRule="auto"/>
        <w:rPr>
          <w:rFonts w:asciiTheme="minorHAnsi" w:hAnsiTheme="minorHAnsi" w:cstheme="minorHAnsi"/>
          <w:sz w:val="22"/>
          <w:lang w:val="ru-RU"/>
        </w:rPr>
      </w:pPr>
    </w:p>
    <w:p w14:paraId="203D8789" w14:textId="77777777" w:rsidR="00497BC8" w:rsidRPr="00A37FAE" w:rsidRDefault="00853171" w:rsidP="00F96F61">
      <w:pPr>
        <w:pStyle w:val="Titre2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r w:rsidRPr="00A37FAE">
        <w:rPr>
          <w:rFonts w:asciiTheme="minorHAnsi" w:hAnsiTheme="minorHAnsi" w:cstheme="minorHAnsi"/>
          <w:b/>
          <w:bCs/>
          <w:sz w:val="28"/>
          <w:szCs w:val="28"/>
          <w:lang w:val="ru"/>
        </w:rPr>
        <w:t>Возвращение к работе</w:t>
      </w:r>
    </w:p>
    <w:p w14:paraId="738568A2" w14:textId="77777777" w:rsidR="00D8532F" w:rsidRPr="00A37FAE" w:rsidRDefault="00D8532F" w:rsidP="00D8532F">
      <w:pPr>
        <w:spacing w:before="0" w:after="0"/>
        <w:rPr>
          <w:rFonts w:asciiTheme="minorHAnsi" w:hAnsiTheme="minorHAnsi" w:cstheme="minorHAnsi"/>
          <w:sz w:val="22"/>
          <w:lang w:val="ru-RU"/>
        </w:rPr>
      </w:pPr>
    </w:p>
    <w:p w14:paraId="600C1532" w14:textId="6DC4BEEA" w:rsidR="00C0221F" w:rsidRPr="00A37FAE" w:rsidRDefault="00A37FAE" w:rsidP="00A37FAE">
      <w:pPr>
        <w:pStyle w:val="Titre2"/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A37FAE">
        <w:rPr>
          <w:rFonts w:asciiTheme="minorHAnsi" w:hAnsiTheme="minorHAnsi" w:cstheme="minorHAnsi"/>
          <w:sz w:val="22"/>
          <w:szCs w:val="22"/>
          <w:lang w:val="ru"/>
        </w:rPr>
        <w:t>Возвращение к работе</w:t>
      </w:r>
      <w:r w:rsidR="00C0221F" w:rsidRPr="00A37FAE">
        <w:rPr>
          <w:rFonts w:asciiTheme="minorHAnsi" w:hAnsiTheme="minorHAnsi" w:cstheme="minorHAnsi"/>
          <w:b/>
          <w:color w:val="1F3864" w:themeColor="accent1" w:themeShade="80"/>
          <w:sz w:val="22"/>
          <w:szCs w:val="22"/>
          <w:lang w:val="ru"/>
        </w:rPr>
        <w:t xml:space="preserve">.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Работник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должен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вернуться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на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работу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 в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срок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,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указанный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 в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медицинской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справке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.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Если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 прекращение работы будет продлен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be-BY"/>
        </w:rPr>
        <w:t>о</w:t>
      </w:r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, он должен уведомить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об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этом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своего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работодателя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 и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прислать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ему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новую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медицинскую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справку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.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Он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также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>предупреждает</w:t>
      </w:r>
      <w:proofErr w:type="spellEnd"/>
      <w:r w:rsidRPr="00A37FAE">
        <w:rPr>
          <w:rFonts w:asciiTheme="minorHAnsi" w:hAnsiTheme="minorHAnsi" w:cstheme="minorHAnsi"/>
          <w:color w:val="000000" w:themeColor="text1"/>
          <w:sz w:val="22"/>
          <w:szCs w:val="22"/>
          <w:lang w:val="ru"/>
        </w:rPr>
        <w:t xml:space="preserve"> CPAM.</w:t>
      </w:r>
    </w:p>
    <w:p w14:paraId="4A96133A" w14:textId="22042897" w:rsidR="009509B3" w:rsidRPr="00A37FAE" w:rsidRDefault="009509B3" w:rsidP="009509B3">
      <w:pPr>
        <w:spacing w:before="0" w:after="0" w:line="276" w:lineRule="auto"/>
        <w:rPr>
          <w:rFonts w:asciiTheme="minorHAnsi" w:hAnsiTheme="minorHAnsi" w:cstheme="minorHAnsi"/>
          <w:b/>
          <w:color w:val="1F3864" w:themeColor="accent1" w:themeShade="80"/>
          <w:sz w:val="22"/>
          <w:lang w:val="ru-RU"/>
        </w:rPr>
      </w:pPr>
    </w:p>
    <w:p w14:paraId="7A6C7FC5" w14:textId="1495FAD4" w:rsidR="009509B3" w:rsidRPr="00A37FAE" w:rsidRDefault="00A37FAE" w:rsidP="009509B3">
      <w:pPr>
        <w:spacing w:before="0" w:after="0" w:line="276" w:lineRule="auto"/>
        <w:rPr>
          <w:rFonts w:asciiTheme="minorHAnsi" w:hAnsiTheme="minorHAnsi" w:cstheme="minorHAnsi"/>
          <w:b/>
          <w:color w:val="1F3864" w:themeColor="accent1" w:themeShade="80"/>
          <w:sz w:val="22"/>
          <w:lang w:val="ru-RU"/>
        </w:rPr>
      </w:pPr>
      <w:r w:rsidRPr="00A37FAE">
        <w:rPr>
          <w:rFonts w:asciiTheme="minorHAnsi" w:hAnsiTheme="minorHAnsi" w:cstheme="minorHAnsi"/>
          <w:b/>
          <w:noProof/>
          <w:color w:val="1F3864" w:themeColor="accent1" w:themeShade="80"/>
          <w:sz w:val="22"/>
          <w:lang w:val="ru"/>
        </w:rPr>
        <w:pict w14:anchorId="7697C4D7">
          <v:shape id="Zone de texte 12" o:spid="_x0000_s1035" type="#_x0000_t202" style="position:absolute;left:0;text-align:left;margin-left:310.05pt;margin-top:489.6pt;width:159.65pt;height:130.75pt;z-index:2516725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" fillcolor="#d8d8d8 [2732]" stroked="f" strokeweight=".5pt">
            <v:textbox>
              <w:txbxContent>
                <w:p w14:paraId="62702865" w14:textId="566590FD" w:rsidR="004B0B4C" w:rsidRPr="00A37FAE" w:rsidRDefault="004B0B4C" w:rsidP="00A37FAE">
                  <w:pPr>
                    <w:spacing w:before="0" w:after="0"/>
                    <w:jc w:val="left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37FAE">
                    <w:rPr>
                      <w:rFonts w:asciiTheme="minorHAnsi" w:hAnsiTheme="minorHAnsi" w:cstheme="minorHAnsi"/>
                      <w:noProof/>
                      <w:lang w:val="ru"/>
                    </w:rPr>
                    <w:drawing>
                      <wp:inline distT="0" distB="0" distL="0" distR="0" wp14:anchorId="141491FA" wp14:editId="7430DBF0">
                        <wp:extent cx="180975" cy="180975"/>
                        <wp:effectExtent l="0" t="0" r="9525" b="9525"/>
                        <wp:docPr id="19" name="Graphique 16" descr="Avertiss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Warning.sv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37FAE" w:rsidRPr="00A37FA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37FAE" w:rsidRPr="00A37FAE">
                    <w:rPr>
                      <w:rFonts w:asciiTheme="minorHAnsi" w:hAnsiTheme="minorHAnsi" w:cstheme="minorHAnsi"/>
                      <w:szCs w:val="20"/>
                      <w:lang w:val="ru"/>
                    </w:rPr>
                    <w:t xml:space="preserve">В конце </w:t>
                  </w:r>
                  <w:r w:rsidR="00A37FAE">
                    <w:rPr>
                      <w:rFonts w:asciiTheme="minorHAnsi" w:hAnsiTheme="minorHAnsi" w:cstheme="minorHAnsi"/>
                      <w:szCs w:val="20"/>
                      <w:lang w:val="ru"/>
                    </w:rPr>
                    <w:t>приостановления</w:t>
                  </w:r>
                  <w:r w:rsidR="00A37FAE" w:rsidRPr="00A37FAE">
                    <w:rPr>
                      <w:rFonts w:asciiTheme="minorHAnsi" w:hAnsiTheme="minorHAnsi" w:cstheme="minorHAnsi"/>
                      <w:szCs w:val="20"/>
                      <w:lang w:val="ru"/>
                    </w:rPr>
                    <w:t xml:space="preserve"> работы из-за профессионального заболевания, и независимо от продолжительности,</w:t>
                  </w:r>
                  <w:r w:rsidR="00A37FAE">
                    <w:rPr>
                      <w:rFonts w:asciiTheme="minorHAnsi" w:hAnsiTheme="minorHAnsi" w:cstheme="minorHAnsi"/>
                      <w:szCs w:val="20"/>
                      <w:lang w:val="ru"/>
                    </w:rPr>
                    <w:t xml:space="preserve"> </w:t>
                  </w:r>
                  <w:r w:rsidR="00A37FAE" w:rsidRPr="00A37FAE">
                    <w:rPr>
                      <w:rFonts w:asciiTheme="minorHAnsi" w:hAnsiTheme="minorHAnsi" w:cstheme="minorHAnsi"/>
                      <w:szCs w:val="20"/>
                      <w:lang w:val="ru"/>
                    </w:rPr>
                    <w:t>сотрудники должны пройти этот медицинский осмотр (</w:t>
                  </w:r>
                  <w:r w:rsidR="00A37FAE">
                    <w:rPr>
                      <w:rFonts w:asciiTheme="minorHAnsi" w:hAnsiTheme="minorHAnsi" w:cstheme="minorHAnsi"/>
                      <w:szCs w:val="20"/>
                      <w:lang w:val="ru"/>
                    </w:rPr>
                    <w:t>статья</w:t>
                  </w:r>
                  <w:r w:rsidR="00A37FAE" w:rsidRPr="00A37FAE">
                    <w:rPr>
                      <w:rFonts w:asciiTheme="minorHAnsi" w:hAnsiTheme="minorHAnsi" w:cstheme="minorHAnsi"/>
                      <w:szCs w:val="20"/>
                      <w:lang w:val="ru"/>
                    </w:rPr>
                    <w:t xml:space="preserve">. </w:t>
                  </w:r>
                  <w:r w:rsidR="00A37FAE">
                    <w:rPr>
                      <w:rFonts w:asciiTheme="minorHAnsi" w:hAnsiTheme="minorHAnsi" w:cstheme="minorHAnsi"/>
                      <w:szCs w:val="20"/>
                    </w:rPr>
                    <w:t>R</w:t>
                  </w:r>
                  <w:r w:rsidR="00A37FAE" w:rsidRPr="00A37FAE">
                    <w:rPr>
                      <w:rFonts w:asciiTheme="minorHAnsi" w:hAnsiTheme="minorHAnsi" w:cstheme="minorHAnsi"/>
                      <w:szCs w:val="20"/>
                      <w:lang w:val="ru"/>
                    </w:rPr>
                    <w:t xml:space="preserve">. 4624-31 </w:t>
                  </w:r>
                  <w:proofErr w:type="spellStart"/>
                  <w:r w:rsidR="00A37FAE" w:rsidRPr="00A37FAE">
                    <w:rPr>
                      <w:rFonts w:asciiTheme="minorHAnsi" w:hAnsiTheme="minorHAnsi" w:cstheme="minorHAnsi"/>
                      <w:szCs w:val="20"/>
                      <w:lang w:val="ru"/>
                    </w:rPr>
                    <w:t>Трудового</w:t>
                  </w:r>
                  <w:proofErr w:type="spellEnd"/>
                  <w:r w:rsidR="00A37FAE" w:rsidRPr="00A37FAE">
                    <w:rPr>
                      <w:rFonts w:asciiTheme="minorHAnsi" w:hAnsiTheme="minorHAnsi" w:cstheme="minorHAnsi"/>
                      <w:szCs w:val="20"/>
                      <w:lang w:val="ru"/>
                    </w:rPr>
                    <w:t xml:space="preserve"> </w:t>
                  </w:r>
                  <w:proofErr w:type="spellStart"/>
                  <w:r w:rsidR="00A37FAE" w:rsidRPr="00A37FAE">
                    <w:rPr>
                      <w:rFonts w:asciiTheme="minorHAnsi" w:hAnsiTheme="minorHAnsi" w:cstheme="minorHAnsi"/>
                      <w:szCs w:val="20"/>
                      <w:lang w:val="ru"/>
                    </w:rPr>
                    <w:t>кодекса</w:t>
                  </w:r>
                  <w:proofErr w:type="spellEnd"/>
                  <w:r w:rsidR="00A37FAE" w:rsidRPr="00A37FAE">
                    <w:rPr>
                      <w:rFonts w:asciiTheme="minorHAnsi" w:hAnsiTheme="minorHAnsi" w:cstheme="minorHAnsi"/>
                      <w:szCs w:val="20"/>
                      <w:lang w:val="ru"/>
                    </w:rPr>
                    <w:t>).</w:t>
                  </w:r>
                </w:p>
              </w:txbxContent>
            </v:textbox>
            <w10:wrap type="square" anchorx="margin" anchory="margin"/>
          </v:shape>
        </w:pict>
      </w:r>
    </w:p>
    <w:p w14:paraId="3FCC87AA" w14:textId="17B9FF8A" w:rsidR="004B0B4C" w:rsidRPr="00A37FAE" w:rsidRDefault="00A37FAE">
      <w:pPr>
        <w:spacing w:after="0" w:line="276" w:lineRule="auto"/>
        <w:rPr>
          <w:rFonts w:asciiTheme="minorHAnsi" w:hAnsiTheme="minorHAnsi" w:cstheme="minorHAnsi"/>
          <w:bCs/>
          <w:sz w:val="22"/>
          <w:lang w:val="ru-RU"/>
        </w:rPr>
      </w:pPr>
      <w:proofErr w:type="spellStart"/>
      <w:r w:rsidRPr="00A37FAE">
        <w:rPr>
          <w:rFonts w:asciiTheme="minorHAnsi" w:hAnsiTheme="minorHAnsi" w:cstheme="minorHAnsi"/>
          <w:bCs/>
          <w:color w:val="2F5496" w:themeColor="accent1" w:themeShade="BF"/>
          <w:sz w:val="22"/>
          <w:lang w:val="ru"/>
        </w:rPr>
        <w:t>Медицинское</w:t>
      </w:r>
      <w:proofErr w:type="spellEnd"/>
      <w:r w:rsidRPr="00A37FAE">
        <w:rPr>
          <w:rFonts w:asciiTheme="minorHAnsi" w:hAnsiTheme="minorHAnsi" w:cstheme="minorHAnsi"/>
          <w:bCs/>
          <w:color w:val="2F5496" w:themeColor="accent1" w:themeShade="BF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2F5496" w:themeColor="accent1" w:themeShade="BF"/>
          <w:sz w:val="22"/>
          <w:lang w:val="ru"/>
        </w:rPr>
        <w:t>обследование</w:t>
      </w:r>
      <w:proofErr w:type="spellEnd"/>
      <w:r w:rsidRPr="00A37FAE">
        <w:rPr>
          <w:rFonts w:asciiTheme="minorHAnsi" w:hAnsiTheme="minorHAnsi" w:cstheme="minorHAnsi"/>
          <w:bCs/>
          <w:color w:val="2F5496" w:themeColor="accent1" w:themeShade="BF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2F5496" w:themeColor="accent1" w:themeShade="BF"/>
          <w:sz w:val="22"/>
          <w:lang w:val="ru"/>
        </w:rPr>
        <w:t>по</w:t>
      </w:r>
      <w:proofErr w:type="spellEnd"/>
      <w:r w:rsidRPr="00A37FAE">
        <w:rPr>
          <w:rFonts w:asciiTheme="minorHAnsi" w:hAnsiTheme="minorHAnsi" w:cstheme="minorHAnsi"/>
          <w:bCs/>
          <w:color w:val="2F5496" w:themeColor="accent1" w:themeShade="BF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2F5496" w:themeColor="accent1" w:themeShade="BF"/>
          <w:sz w:val="22"/>
          <w:lang w:val="ru"/>
        </w:rPr>
        <w:t>возвращении</w:t>
      </w:r>
      <w:proofErr w:type="spellEnd"/>
      <w:r w:rsidRPr="00A37FAE">
        <w:rPr>
          <w:rFonts w:asciiTheme="minorHAnsi" w:hAnsiTheme="minorHAnsi" w:cstheme="minorHAnsi"/>
          <w:bCs/>
          <w:color w:val="2F5496" w:themeColor="accent1" w:themeShade="BF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2F5496" w:themeColor="accent1" w:themeShade="BF"/>
          <w:sz w:val="22"/>
          <w:lang w:val="ru"/>
        </w:rPr>
        <w:t>на</w:t>
      </w:r>
      <w:proofErr w:type="spellEnd"/>
      <w:r w:rsidRPr="00A37FAE">
        <w:rPr>
          <w:rFonts w:asciiTheme="minorHAnsi" w:hAnsiTheme="minorHAnsi" w:cstheme="minorHAnsi"/>
          <w:bCs/>
          <w:color w:val="2F5496" w:themeColor="accent1" w:themeShade="BF"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color w:val="2F5496" w:themeColor="accent1" w:themeShade="BF"/>
          <w:sz w:val="22"/>
          <w:lang w:val="ru"/>
        </w:rPr>
        <w:t>работу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.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После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прекращения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работы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на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срок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не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менее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30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дней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из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>-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за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несчастного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случая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на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работе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,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болезни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или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непрофессионального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несчастного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случая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медицинское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обследование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по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возвращению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на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работу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является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обязательным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.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Этот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экзамен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организуется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работодателем</w:t>
      </w:r>
      <w:proofErr w:type="spellEnd"/>
      <w:proofErr w:type="gramStart"/>
      <w:r w:rsidRPr="00A37FAE">
        <w:rPr>
          <w:rFonts w:asciiTheme="minorHAnsi" w:hAnsiTheme="minorHAnsi" w:cstheme="minorHAnsi"/>
          <w:bCs/>
          <w:sz w:val="22"/>
          <w:lang w:val="ru"/>
        </w:rPr>
        <w:t>. .</w:t>
      </w:r>
      <w:proofErr w:type="gram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r>
        <w:rPr>
          <w:rFonts w:asciiTheme="minorHAnsi" w:hAnsiTheme="minorHAnsi" w:cstheme="minorHAnsi"/>
          <w:bCs/>
          <w:sz w:val="22"/>
          <w:lang w:val="ru"/>
        </w:rPr>
        <w:t>О</w:t>
      </w:r>
      <w:r w:rsidRPr="00A37FAE">
        <w:rPr>
          <w:rFonts w:asciiTheme="minorHAnsi" w:hAnsiTheme="minorHAnsi" w:cstheme="minorHAnsi"/>
          <w:bCs/>
          <w:sz w:val="22"/>
          <w:lang w:val="ru"/>
        </w:rPr>
        <w:t xml:space="preserve">н </w:t>
      </w:r>
      <w:r>
        <w:rPr>
          <w:rFonts w:asciiTheme="minorHAnsi" w:hAnsiTheme="minorHAnsi" w:cstheme="minorHAnsi"/>
          <w:bCs/>
          <w:sz w:val="22"/>
          <w:lang w:val="ru"/>
        </w:rPr>
        <w:t>назначает</w:t>
      </w:r>
      <w:r w:rsidRPr="00A37FAE">
        <w:rPr>
          <w:rFonts w:asciiTheme="minorHAnsi" w:hAnsiTheme="minorHAnsi" w:cstheme="minorHAnsi"/>
          <w:bCs/>
          <w:sz w:val="22"/>
          <w:lang w:val="ru"/>
        </w:rPr>
        <w:t xml:space="preserve"> профессионального врача, как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только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он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знает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дату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окончания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простоя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(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статья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Р. 4624-31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Трудового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 xml:space="preserve"> </w:t>
      </w:r>
      <w:proofErr w:type="spellStart"/>
      <w:r w:rsidRPr="00A37FAE">
        <w:rPr>
          <w:rFonts w:asciiTheme="minorHAnsi" w:hAnsiTheme="minorHAnsi" w:cstheme="minorHAnsi"/>
          <w:bCs/>
          <w:sz w:val="22"/>
          <w:lang w:val="ru"/>
        </w:rPr>
        <w:t>кодекса</w:t>
      </w:r>
      <w:proofErr w:type="spellEnd"/>
      <w:r w:rsidRPr="00A37FAE">
        <w:rPr>
          <w:rFonts w:asciiTheme="minorHAnsi" w:hAnsiTheme="minorHAnsi" w:cstheme="minorHAnsi"/>
          <w:bCs/>
          <w:sz w:val="22"/>
          <w:lang w:val="ru"/>
        </w:rPr>
        <w:t>).</w:t>
      </w:r>
    </w:p>
    <w:sectPr w:rsidR="004B0B4C" w:rsidRPr="00A37FAE" w:rsidSect="008E005B">
      <w:headerReference w:type="default" r:id="rId16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A4226" w14:textId="77777777" w:rsidR="00823543" w:rsidRDefault="00823543" w:rsidP="00EB110F">
      <w:pPr>
        <w:spacing w:before="0" w:after="0"/>
      </w:pPr>
      <w:r>
        <w:rPr>
          <w:lang w:val="ru"/>
        </w:rPr>
        <w:separator/>
      </w:r>
    </w:p>
  </w:endnote>
  <w:endnote w:type="continuationSeparator" w:id="0">
    <w:p w14:paraId="63A66356" w14:textId="77777777" w:rsidR="00823543" w:rsidRDefault="00823543" w:rsidP="00EB110F">
      <w:pPr>
        <w:spacing w:before="0" w:after="0"/>
      </w:pPr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7589A" w14:textId="77777777" w:rsidR="00823543" w:rsidRDefault="00823543" w:rsidP="00EB110F">
      <w:pPr>
        <w:spacing w:before="0" w:after="0"/>
      </w:pPr>
      <w:r>
        <w:rPr>
          <w:lang w:val="ru"/>
        </w:rPr>
        <w:separator/>
      </w:r>
    </w:p>
  </w:footnote>
  <w:footnote w:type="continuationSeparator" w:id="0">
    <w:p w14:paraId="409920A8" w14:textId="77777777" w:rsidR="00823543" w:rsidRDefault="00823543" w:rsidP="00EB110F">
      <w:pPr>
        <w:spacing w:before="0" w:after="0"/>
      </w:pPr>
      <w:r>
        <w:rPr>
          <w:lang w:val="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F7548" w14:textId="3F494473" w:rsidR="00EB110F" w:rsidRPr="00A37FAE" w:rsidRDefault="00A37FAE" w:rsidP="008C0DA3">
    <w:pPr>
      <w:pStyle w:val="Titre1"/>
      <w:rPr>
        <w:rFonts w:asciiTheme="minorHAnsi" w:hAnsiTheme="minorHAnsi"/>
        <w:lang w:val="ru-RU"/>
      </w:rPr>
    </w:pPr>
    <w:r>
      <w:rPr>
        <w:rFonts w:asciiTheme="minorHAnsi" w:hAnsiTheme="minorHAnsi"/>
        <w:lang w:val="be-BY"/>
      </w:rPr>
      <w:t>ВРЕМЕННОЕ ПРИОСТАНОВЛЕНИЕ</w:t>
    </w:r>
    <w:r w:rsidR="00EB110F" w:rsidRPr="00275F5E">
      <w:rPr>
        <w:lang w:val="ru"/>
      </w:rPr>
      <w:t xml:space="preserve"> РАБОТЫ</w:t>
    </w:r>
    <w:r>
      <w:rPr>
        <w:lang w:val="ru"/>
      </w:rPr>
      <w:t xml:space="preserve"> </w:t>
    </w:r>
    <w:r>
      <w:rPr>
        <w:rFonts w:asciiTheme="minorHAnsi" w:hAnsiTheme="minorHAnsi"/>
        <w:lang w:val="ru"/>
      </w:rPr>
      <w:t>В СВЯЗИ С СОСТОЯНИЕМ ЗДОРОВЬЯ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19" type="#_x0000_t75" alt="Avertissement" style="width:4in;height:4in;visibility:visible;mso-wrap-style:square" o:bullet="t">
        <v:imagedata r:id="rId1" o:title="Avertissement"/>
      </v:shape>
    </w:pict>
  </w:numPicBullet>
  <w:abstractNum w:abstractNumId="0" w15:restartNumberingAfterBreak="0">
    <w:nsid w:val="008C2B75"/>
    <w:multiLevelType w:val="hybridMultilevel"/>
    <w:tmpl w:val="01E066BE"/>
    <w:lvl w:ilvl="0" w:tplc="0AEE88A0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3CA"/>
    <w:multiLevelType w:val="hybridMultilevel"/>
    <w:tmpl w:val="151893CA"/>
    <w:lvl w:ilvl="0" w:tplc="9E48C8A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37CA"/>
    <w:multiLevelType w:val="multilevel"/>
    <w:tmpl w:val="212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B79B0"/>
    <w:multiLevelType w:val="hybridMultilevel"/>
    <w:tmpl w:val="67A48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7767"/>
    <w:multiLevelType w:val="hybridMultilevel"/>
    <w:tmpl w:val="18D27CF2"/>
    <w:lvl w:ilvl="0" w:tplc="E07EF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6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C5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48A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C5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811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7EF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80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C8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15050E4"/>
    <w:multiLevelType w:val="hybridMultilevel"/>
    <w:tmpl w:val="DF1279EA"/>
    <w:lvl w:ilvl="0" w:tplc="683AE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EB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C00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4AD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85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C1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820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E5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644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10F"/>
    <w:rsid w:val="00013554"/>
    <w:rsid w:val="000262CB"/>
    <w:rsid w:val="00037391"/>
    <w:rsid w:val="00050773"/>
    <w:rsid w:val="0005517B"/>
    <w:rsid w:val="00060AAC"/>
    <w:rsid w:val="000B4C67"/>
    <w:rsid w:val="000C3362"/>
    <w:rsid w:val="000D4C30"/>
    <w:rsid w:val="0014293A"/>
    <w:rsid w:val="0014355A"/>
    <w:rsid w:val="001A231D"/>
    <w:rsid w:val="001D1FD9"/>
    <w:rsid w:val="00257872"/>
    <w:rsid w:val="00275F5E"/>
    <w:rsid w:val="002936C4"/>
    <w:rsid w:val="002A1A5F"/>
    <w:rsid w:val="002A7AAC"/>
    <w:rsid w:val="002C40EA"/>
    <w:rsid w:val="002F23E5"/>
    <w:rsid w:val="00316D70"/>
    <w:rsid w:val="00317DEA"/>
    <w:rsid w:val="00330F9C"/>
    <w:rsid w:val="00352393"/>
    <w:rsid w:val="00387D7D"/>
    <w:rsid w:val="004024C1"/>
    <w:rsid w:val="00427DDC"/>
    <w:rsid w:val="00467BD6"/>
    <w:rsid w:val="00473F01"/>
    <w:rsid w:val="004968F3"/>
    <w:rsid w:val="00497BC8"/>
    <w:rsid w:val="004A3E2D"/>
    <w:rsid w:val="004B0B4C"/>
    <w:rsid w:val="004E3369"/>
    <w:rsid w:val="004E74AB"/>
    <w:rsid w:val="00512D32"/>
    <w:rsid w:val="00522595"/>
    <w:rsid w:val="00535B1B"/>
    <w:rsid w:val="00540CD9"/>
    <w:rsid w:val="00556BA6"/>
    <w:rsid w:val="00557A23"/>
    <w:rsid w:val="0056176C"/>
    <w:rsid w:val="005C645B"/>
    <w:rsid w:val="005E7ACE"/>
    <w:rsid w:val="00610E0B"/>
    <w:rsid w:val="00617AE8"/>
    <w:rsid w:val="00675E86"/>
    <w:rsid w:val="006C0DFD"/>
    <w:rsid w:val="006E00AB"/>
    <w:rsid w:val="007020F6"/>
    <w:rsid w:val="007076E1"/>
    <w:rsid w:val="00711FD3"/>
    <w:rsid w:val="00761CD6"/>
    <w:rsid w:val="007B680C"/>
    <w:rsid w:val="007E0D5A"/>
    <w:rsid w:val="007E1385"/>
    <w:rsid w:val="007F3380"/>
    <w:rsid w:val="00822F5E"/>
    <w:rsid w:val="00823543"/>
    <w:rsid w:val="008320A5"/>
    <w:rsid w:val="008405DB"/>
    <w:rsid w:val="00853171"/>
    <w:rsid w:val="00881B9C"/>
    <w:rsid w:val="0088474C"/>
    <w:rsid w:val="008C0DA3"/>
    <w:rsid w:val="008E005B"/>
    <w:rsid w:val="008E0512"/>
    <w:rsid w:val="008E60E8"/>
    <w:rsid w:val="008F1D61"/>
    <w:rsid w:val="009509B3"/>
    <w:rsid w:val="009531C2"/>
    <w:rsid w:val="0095531E"/>
    <w:rsid w:val="009C082D"/>
    <w:rsid w:val="009D43F3"/>
    <w:rsid w:val="009F1991"/>
    <w:rsid w:val="00A218E0"/>
    <w:rsid w:val="00A24D7F"/>
    <w:rsid w:val="00A37FAE"/>
    <w:rsid w:val="00A51FC3"/>
    <w:rsid w:val="00A54ED6"/>
    <w:rsid w:val="00A75502"/>
    <w:rsid w:val="00A76B46"/>
    <w:rsid w:val="00A91493"/>
    <w:rsid w:val="00B257A2"/>
    <w:rsid w:val="00B7206E"/>
    <w:rsid w:val="00B952B3"/>
    <w:rsid w:val="00BA7586"/>
    <w:rsid w:val="00BE3692"/>
    <w:rsid w:val="00BF062B"/>
    <w:rsid w:val="00C0221F"/>
    <w:rsid w:val="00C55338"/>
    <w:rsid w:val="00C705F5"/>
    <w:rsid w:val="00CB4E46"/>
    <w:rsid w:val="00CD143C"/>
    <w:rsid w:val="00CD3623"/>
    <w:rsid w:val="00CF39A3"/>
    <w:rsid w:val="00D10E86"/>
    <w:rsid w:val="00D11446"/>
    <w:rsid w:val="00D20B67"/>
    <w:rsid w:val="00D2609D"/>
    <w:rsid w:val="00D355AA"/>
    <w:rsid w:val="00D5624B"/>
    <w:rsid w:val="00D7254C"/>
    <w:rsid w:val="00D84651"/>
    <w:rsid w:val="00D8532F"/>
    <w:rsid w:val="00D86B2C"/>
    <w:rsid w:val="00D9219F"/>
    <w:rsid w:val="00DA1F9A"/>
    <w:rsid w:val="00DD2805"/>
    <w:rsid w:val="00DE011C"/>
    <w:rsid w:val="00DF79DB"/>
    <w:rsid w:val="00E038D9"/>
    <w:rsid w:val="00E05115"/>
    <w:rsid w:val="00E3505D"/>
    <w:rsid w:val="00E36CB7"/>
    <w:rsid w:val="00E37C5E"/>
    <w:rsid w:val="00E43F39"/>
    <w:rsid w:val="00E4758B"/>
    <w:rsid w:val="00E77D62"/>
    <w:rsid w:val="00EB110F"/>
    <w:rsid w:val="00EB5008"/>
    <w:rsid w:val="00EB561C"/>
    <w:rsid w:val="00EC0798"/>
    <w:rsid w:val="00EC1951"/>
    <w:rsid w:val="00ED6B4B"/>
    <w:rsid w:val="00EE7FAE"/>
    <w:rsid w:val="00EF19F0"/>
    <w:rsid w:val="00F33D1F"/>
    <w:rsid w:val="00F83975"/>
    <w:rsid w:val="00F86DAE"/>
    <w:rsid w:val="00F86ED1"/>
    <w:rsid w:val="00F8727D"/>
    <w:rsid w:val="00F96F61"/>
    <w:rsid w:val="00FA33A6"/>
    <w:rsid w:val="00FB78B9"/>
    <w:rsid w:val="00FC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1E258C4"/>
  <w15:docId w15:val="{59810D70-003C-4A49-8C46-C9E50139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F5E"/>
    <w:pPr>
      <w:spacing w:before="120" w:line="240" w:lineRule="auto"/>
      <w:jc w:val="both"/>
    </w:pPr>
    <w:rPr>
      <w:rFonts w:ascii="Lucida Sans" w:hAnsi="Lucida Sans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C0DA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5338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7D7D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11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B110F"/>
  </w:style>
  <w:style w:type="paragraph" w:styleId="Pieddepage">
    <w:name w:val="footer"/>
    <w:basedOn w:val="Normal"/>
    <w:link w:val="PieddepageCar"/>
    <w:uiPriority w:val="99"/>
    <w:unhideWhenUsed/>
    <w:rsid w:val="00EB11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B110F"/>
  </w:style>
  <w:style w:type="paragraph" w:styleId="Sansinterligne">
    <w:name w:val="No Spacing"/>
    <w:uiPriority w:val="1"/>
    <w:qFormat/>
    <w:rsid w:val="00275F5E"/>
    <w:pPr>
      <w:spacing w:after="0" w:line="240" w:lineRule="auto"/>
      <w:jc w:val="both"/>
    </w:pPr>
    <w:rPr>
      <w:rFonts w:ascii="Lucida Sans" w:hAnsi="Lucida Sans"/>
      <w:b/>
      <w:sz w:val="24"/>
    </w:rPr>
  </w:style>
  <w:style w:type="character" w:customStyle="1" w:styleId="Titre1Car">
    <w:name w:val="Titre 1 Car"/>
    <w:basedOn w:val="Policepardfaut"/>
    <w:link w:val="Titre1"/>
    <w:uiPriority w:val="9"/>
    <w:rsid w:val="008C0DA3"/>
    <w:rPr>
      <w:rFonts w:ascii="Lucida Sans" w:eastAsiaTheme="majorEastAsia" w:hAnsi="Lucida Sans" w:cstheme="majorBidi"/>
      <w:b/>
      <w:color w:val="2F5496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55338"/>
    <w:rPr>
      <w:rFonts w:ascii="Lucida Sans" w:eastAsiaTheme="majorEastAsia" w:hAnsi="Lucida Sans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87D7D"/>
    <w:rPr>
      <w:rFonts w:ascii="Lucida Sans" w:eastAsiaTheme="majorEastAsia" w:hAnsi="Lucida Sans" w:cstheme="majorBidi"/>
      <w:color w:val="1F3763" w:themeColor="accent1" w:themeShade="7F"/>
      <w:sz w:val="21"/>
      <w:szCs w:val="24"/>
    </w:rPr>
  </w:style>
  <w:style w:type="character" w:styleId="Lienhypertexte">
    <w:name w:val="Hyperlink"/>
    <w:basedOn w:val="Policepardfaut"/>
    <w:uiPriority w:val="99"/>
    <w:unhideWhenUsed/>
    <w:rsid w:val="00F86ED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6ED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A1F9A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5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5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24C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37FAE"/>
    <w:rPr>
      <w:color w:val="808080"/>
    </w:rPr>
  </w:style>
  <w:style w:type="character" w:customStyle="1" w:styleId="alt-edited">
    <w:name w:val="alt-edited"/>
    <w:basedOn w:val="Policepardfaut"/>
    <w:rsid w:val="00A3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8826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yperlink" Target="http://www.inrs.f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://www.ameli.fr" TargetMode="Externa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ameli.fr/sites/default/files/formulaires/128/s6200_homol_ix_17_rempl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1334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MANCHAUD-BENJAMIN</dc:creator>
  <cp:lastModifiedBy>Krystsina BURKHANAVA</cp:lastModifiedBy>
  <cp:revision>2</cp:revision>
  <cp:lastPrinted>2018-05-15T13:35:00Z</cp:lastPrinted>
  <dcterms:created xsi:type="dcterms:W3CDTF">2018-05-31T16:24:00Z</dcterms:created>
  <dcterms:modified xsi:type="dcterms:W3CDTF">2020-06-09T09:40:00Z</dcterms:modified>
</cp:coreProperties>
</file>