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0D" w:rsidRPr="003A3A0D" w:rsidRDefault="00467FB8" w:rsidP="00D548D5">
      <w:pPr>
        <w:jc w:val="center"/>
        <w:rPr>
          <w:rFonts w:ascii="Verdana" w:hAnsi="Verdana"/>
          <w:b/>
          <w:bCs/>
          <w:color w:val="339966"/>
          <w:sz w:val="36"/>
          <w:szCs w:val="36"/>
        </w:rPr>
      </w:pPr>
      <w:bookmarkStart w:id="0" w:name="_Hlk12283216"/>
      <w:bookmarkStart w:id="1" w:name="_Hlk12283188"/>
      <w:bookmarkEnd w:id="0"/>
      <w:r w:rsidRPr="003A3A0D">
        <w:rPr>
          <w:b/>
          <w:bCs/>
          <w:noProof/>
          <w:color w:val="339966"/>
          <w:lang w:eastAsia="fr-FR"/>
        </w:rPr>
        <w:drawing>
          <wp:anchor distT="0" distB="0" distL="114300" distR="114300" simplePos="0" relativeHeight="251657216" behindDoc="0" locked="0" layoutInCell="1" allowOverlap="1">
            <wp:simplePos x="0" y="0"/>
            <wp:positionH relativeFrom="column">
              <wp:posOffset>-4445</wp:posOffset>
            </wp:positionH>
            <wp:positionV relativeFrom="paragraph">
              <wp:posOffset>-450215</wp:posOffset>
            </wp:positionV>
            <wp:extent cx="1309370" cy="1158240"/>
            <wp:effectExtent l="19050" t="0" r="5080" b="0"/>
            <wp:wrapSquare wrapText="bothSides"/>
            <wp:docPr id="1" name="Image 0"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1158240"/>
                    </a:xfrm>
                    <a:prstGeom prst="rect">
                      <a:avLst/>
                    </a:prstGeom>
                  </pic:spPr>
                </pic:pic>
              </a:graphicData>
            </a:graphic>
          </wp:anchor>
        </w:drawing>
      </w:r>
      <w:r w:rsidR="00F45F6C">
        <w:rPr>
          <w:rFonts w:ascii="Verdana" w:hAnsi="Verdana"/>
          <w:b/>
          <w:bCs/>
          <w:color w:val="339966"/>
          <w:sz w:val="36"/>
          <w:szCs w:val="36"/>
        </w:rPr>
        <w:t>PHIẾU GIA NHẬP</w:t>
      </w:r>
      <w:r w:rsidR="003A3A0D" w:rsidRPr="003A3A0D">
        <w:rPr>
          <w:rFonts w:ascii="Verdana" w:hAnsi="Verdana"/>
          <w:b/>
          <w:bCs/>
          <w:color w:val="339966"/>
          <w:sz w:val="36"/>
          <w:szCs w:val="36"/>
        </w:rPr>
        <w:t xml:space="preserve"> </w:t>
      </w:r>
    </w:p>
    <w:p w:rsidR="00BC677A" w:rsidRPr="00F31636" w:rsidRDefault="00F45F6C" w:rsidP="009B5517">
      <w:pPr>
        <w:ind w:left="3540" w:firstLine="708"/>
        <w:rPr>
          <w:rFonts w:ascii="Verdana" w:hAnsi="Verdana"/>
          <w:color w:val="339966"/>
          <w:sz w:val="32"/>
          <w:szCs w:val="32"/>
        </w:rPr>
      </w:pPr>
      <w:r>
        <w:rPr>
          <w:rFonts w:ascii="Verdana" w:hAnsi="Verdana"/>
          <w:color w:val="339966"/>
          <w:sz w:val="32"/>
          <w:szCs w:val="32"/>
        </w:rPr>
        <w:t>THÀNH VIÊN</w:t>
      </w:r>
    </w:p>
    <w:bookmarkEnd w:id="1"/>
    <w:p w:rsidR="00AA2CA1" w:rsidRPr="00AA2CA1" w:rsidRDefault="00AA2CA1" w:rsidP="00467FB8">
      <w:pPr>
        <w:rPr>
          <w:rFonts w:ascii="Verdana" w:hAnsi="Verdana"/>
          <w:sz w:val="20"/>
          <w:szCs w:val="20"/>
        </w:rPr>
      </w:pPr>
    </w:p>
    <w:p w:rsidR="008D3063" w:rsidRDefault="00C43D99" w:rsidP="00467FB8">
      <w:pPr>
        <w:rPr>
          <w:rFonts w:ascii="Verdana" w:hAnsi="Verdana" w:cs="Helvetica"/>
          <w:sz w:val="20"/>
          <w:szCs w:val="20"/>
          <w:shd w:val="clear" w:color="auto" w:fill="FFFFFF"/>
        </w:rPr>
      </w:pPr>
      <w:r>
        <w:rPr>
          <w:rFonts w:ascii="Verdana" w:hAnsi="Verdana" w:cs="Helvetica"/>
          <w:sz w:val="20"/>
          <w:szCs w:val="20"/>
          <w:shd w:val="clear" w:color="auto" w:fill="FFFFFF"/>
        </w:rPr>
        <w:t xml:space="preserve">Tổ chức « Vì một hành tinh không biên giới </w:t>
      </w:r>
      <w:r w:rsidR="00AA2CA1" w:rsidRPr="00AA2CA1">
        <w:rPr>
          <w:rFonts w:ascii="Verdana" w:hAnsi="Verdana" w:cs="Helvetica"/>
          <w:sz w:val="20"/>
          <w:szCs w:val="20"/>
          <w:shd w:val="clear" w:color="auto" w:fill="FFFFFF"/>
        </w:rPr>
        <w:t xml:space="preserve"> (PUPSF)</w:t>
      </w:r>
      <w:r>
        <w:rPr>
          <w:rFonts w:ascii="Verdana" w:hAnsi="Verdana" w:cs="Helvetica"/>
          <w:sz w:val="20"/>
          <w:szCs w:val="20"/>
          <w:shd w:val="clear" w:color="auto" w:fill="FFFFFF"/>
        </w:rPr>
        <w:t xml:space="preserve"> » </w:t>
      </w:r>
      <w:r w:rsidR="00AA2CA1" w:rsidRPr="00AA2CA1">
        <w:rPr>
          <w:rFonts w:ascii="Verdana" w:hAnsi="Verdana" w:cs="Helvetica"/>
          <w:sz w:val="20"/>
          <w:szCs w:val="20"/>
          <w:shd w:val="clear" w:color="auto" w:fill="FFFFFF"/>
        </w:rPr>
        <w:t xml:space="preserve"> </w:t>
      </w:r>
      <w:r>
        <w:rPr>
          <w:rFonts w:ascii="Verdana" w:hAnsi="Verdana" w:cs="Helvetica"/>
          <w:sz w:val="20"/>
          <w:szCs w:val="20"/>
          <w:shd w:val="clear" w:color="auto" w:fill="FFFFFF"/>
        </w:rPr>
        <w:t>có một mạng lưới gồm hàng trăm tình nguyện viên , thông dịch viên, dịch giả và luật gia nghiên cứu, những người được huy động trong các dự án của chúng tôi</w:t>
      </w:r>
      <w:r w:rsidR="00AA2CA1" w:rsidRPr="00AA2CA1">
        <w:rPr>
          <w:rFonts w:ascii="Verdana" w:hAnsi="Verdana" w:cs="Helvetica"/>
          <w:sz w:val="20"/>
          <w:szCs w:val="20"/>
          <w:shd w:val="clear" w:color="auto" w:fill="FFFFFF"/>
        </w:rPr>
        <w:t xml:space="preserve">, </w:t>
      </w:r>
      <w:r>
        <w:rPr>
          <w:rFonts w:ascii="Verdana" w:hAnsi="Verdana" w:cs="Helvetica"/>
          <w:sz w:val="20"/>
          <w:szCs w:val="20"/>
          <w:shd w:val="clear" w:color="auto" w:fill="FFFFFF"/>
        </w:rPr>
        <w:t xml:space="preserve">trong số đó có các dự án </w:t>
      </w:r>
      <w:r w:rsidR="00AA2CA1" w:rsidRPr="00AA2CA1">
        <w:rPr>
          <w:rFonts w:ascii="Verdana" w:hAnsi="Verdana" w:cs="Helvetica"/>
          <w:sz w:val="20"/>
          <w:szCs w:val="20"/>
          <w:shd w:val="clear" w:color="auto" w:fill="FFFFFF"/>
        </w:rPr>
        <w:t xml:space="preserve"> "</w:t>
      </w:r>
      <w:r>
        <w:rPr>
          <w:rFonts w:ascii="Verdana" w:hAnsi="Verdana" w:cs="Helvetica"/>
          <w:sz w:val="20"/>
          <w:szCs w:val="20"/>
          <w:shd w:val="clear" w:color="auto" w:fill="FFFFFF"/>
        </w:rPr>
        <w:t>một thông dịch viên cho tất cả mọi người</w:t>
      </w:r>
      <w:r w:rsidR="00AA2CA1" w:rsidRPr="00AA2CA1">
        <w:rPr>
          <w:rFonts w:ascii="Verdana" w:hAnsi="Verdana" w:cs="Helvetica"/>
          <w:sz w:val="20"/>
          <w:szCs w:val="20"/>
          <w:shd w:val="clear" w:color="auto" w:fill="FFFFFF"/>
        </w:rPr>
        <w:t>", "</w:t>
      </w:r>
      <w:r>
        <w:rPr>
          <w:rFonts w:ascii="Verdana" w:hAnsi="Verdana" w:cs="Helvetica"/>
          <w:sz w:val="20"/>
          <w:szCs w:val="20"/>
          <w:shd w:val="clear" w:color="auto" w:fill="FFFFFF"/>
        </w:rPr>
        <w:t>một thông dịch ở trường" và</w:t>
      </w:r>
      <w:r w:rsidR="00AA2CA1" w:rsidRPr="00AA2CA1">
        <w:rPr>
          <w:rFonts w:ascii="Verdana" w:hAnsi="Verdana" w:cs="Helvetica"/>
          <w:sz w:val="20"/>
          <w:szCs w:val="20"/>
          <w:shd w:val="clear" w:color="auto" w:fill="FFFFFF"/>
        </w:rPr>
        <w:t xml:space="preserve"> "</w:t>
      </w:r>
      <w:r>
        <w:rPr>
          <w:rFonts w:ascii="Verdana" w:hAnsi="Verdana" w:cs="Helvetica"/>
          <w:sz w:val="20"/>
          <w:szCs w:val="20"/>
          <w:shd w:val="clear" w:color="auto" w:fill="FFFFFF"/>
        </w:rPr>
        <w:t xml:space="preserve">một luật gia ngôn ngữ cho tất cả </w:t>
      </w:r>
      <w:r w:rsidR="00AA2CA1" w:rsidRPr="00AA2CA1">
        <w:rPr>
          <w:rFonts w:ascii="Verdana" w:hAnsi="Verdana" w:cs="Helvetica"/>
          <w:sz w:val="20"/>
          <w:szCs w:val="20"/>
          <w:shd w:val="clear" w:color="auto" w:fill="FFFFFF"/>
        </w:rPr>
        <w:t xml:space="preserve">" </w:t>
      </w:r>
      <w:r w:rsidR="009B7008">
        <w:rPr>
          <w:rFonts w:ascii="Verdana" w:hAnsi="Verdana" w:cs="Helvetica"/>
          <w:sz w:val="20"/>
          <w:szCs w:val="20"/>
          <w:shd w:val="clear" w:color="auto" w:fill="FFFFFF"/>
        </w:rPr>
        <w:t>để bất cứ người nước ngoài – gia đình ngoại quốc, những người đến Pháp lần đầu, những người tị nạ</w:t>
      </w:r>
      <w:r w:rsidR="008D3063">
        <w:rPr>
          <w:rFonts w:ascii="Verdana" w:hAnsi="Verdana" w:cs="Helvetica"/>
          <w:sz w:val="20"/>
          <w:szCs w:val="20"/>
          <w:shd w:val="clear" w:color="auto" w:fill="FFFFFF"/>
        </w:rPr>
        <w:t xml:space="preserve">n hay những người trong hoàn cảnh khó khăn – dù có nguồn gốc và mức sống thế nào cũng có quyền hiểu và được hiểu. Trong khuôn khổ những dự án khác nhau mà chúng tôi đã thực hiện, chúng tôi cung cấp hỗ trợ pháp lý, địa chính trị và ngôn ngữ trong khoảng 40 ngôn ngữ. </w:t>
      </w:r>
    </w:p>
    <w:p w:rsidR="00F31636" w:rsidRDefault="008D3063" w:rsidP="00467FB8">
      <w:pPr>
        <w:rPr>
          <w:rFonts w:ascii="Verdana" w:hAnsi="Verdana"/>
          <w:sz w:val="20"/>
          <w:szCs w:val="20"/>
        </w:rPr>
      </w:pPr>
      <w:r>
        <w:rPr>
          <w:rFonts w:ascii="Verdana" w:hAnsi="Verdana" w:cs="Helvetica"/>
          <w:sz w:val="20"/>
          <w:szCs w:val="20"/>
          <w:shd w:val="clear" w:color="auto" w:fill="FFFFFF"/>
        </w:rPr>
        <w:t xml:space="preserve">Việc gia nhập này </w:t>
      </w:r>
      <w:r>
        <w:rPr>
          <w:rFonts w:ascii="Verdana" w:hAnsi="Verdana"/>
          <w:sz w:val="20"/>
          <w:szCs w:val="20"/>
        </w:rPr>
        <w:t xml:space="preserve">cho phép truy cập vào các dịch vụ độc quyền. </w:t>
      </w:r>
    </w:p>
    <w:p w:rsidR="00F31636" w:rsidRDefault="00F31636" w:rsidP="00467FB8">
      <w:pPr>
        <w:rPr>
          <w:rFonts w:ascii="Verdana" w:hAnsi="Verdana"/>
          <w:sz w:val="20"/>
          <w:szCs w:val="20"/>
        </w:rPr>
      </w:pPr>
    </w:p>
    <w:p w:rsidR="00501C01" w:rsidRPr="008D3063" w:rsidRDefault="008D3063" w:rsidP="009B5517">
      <w:pPr>
        <w:shd w:val="clear" w:color="auto" w:fill="339966"/>
        <w:rPr>
          <w:rFonts w:ascii="Verdana" w:hAnsi="Verdana"/>
          <w:b/>
          <w:bCs/>
          <w:color w:val="FFC000"/>
          <w:sz w:val="24"/>
          <w:szCs w:val="24"/>
          <w:lang w:val="en-US"/>
        </w:rPr>
        <w:sectPr w:rsidR="00501C01" w:rsidRPr="008D3063" w:rsidSect="004A036A">
          <w:pgSz w:w="11906" w:h="16838"/>
          <w:pgMar w:top="1417" w:right="1417" w:bottom="1417" w:left="1417" w:header="708" w:footer="708" w:gutter="0"/>
          <w:cols w:space="708"/>
          <w:docGrid w:linePitch="360"/>
        </w:sectPr>
      </w:pPr>
      <w:r>
        <w:rPr>
          <w:rFonts w:ascii="Verdana" w:hAnsi="Verdana"/>
          <w:b/>
          <w:bCs/>
          <w:color w:val="FFC000"/>
          <w:sz w:val="24"/>
          <w:szCs w:val="24"/>
          <w:lang w:val="en-US"/>
        </w:rPr>
        <w:t xml:space="preserve">Thông tin về người </w:t>
      </w:r>
      <w:r w:rsidR="00952F01">
        <w:rPr>
          <w:rFonts w:ascii="Verdana" w:hAnsi="Verdana"/>
          <w:b/>
          <w:bCs/>
          <w:color w:val="FFC000"/>
          <w:sz w:val="24"/>
          <w:szCs w:val="24"/>
          <w:lang w:val="en-US"/>
        </w:rPr>
        <w:t xml:space="preserve">tham gia </w:t>
      </w:r>
    </w:p>
    <w:p w:rsidR="00C460EC" w:rsidRPr="008D3063" w:rsidRDefault="005B099E" w:rsidP="00501C01">
      <w:pPr>
        <w:rPr>
          <w:rFonts w:ascii="Verdana" w:hAnsi="Verdana"/>
          <w:b/>
          <w:bCs/>
          <w:sz w:val="20"/>
          <w:szCs w:val="20"/>
          <w:lang w:val="en-US"/>
        </w:rPr>
      </w:pPr>
      <w:r>
        <w:rPr>
          <w:rFonts w:ascii="Verdana" w:hAnsi="Verdana"/>
          <w:b/>
          <w:bCs/>
          <w:sz w:val="20"/>
          <w:szCs w:val="20"/>
          <w:lang w:val="en-US"/>
        </w:rPr>
        <w:lastRenderedPageBreak/>
        <w:t>Ông</w:t>
      </w:r>
      <w:r w:rsidR="009B5517" w:rsidRPr="008D3063">
        <w:rPr>
          <w:rFonts w:ascii="Verdana" w:hAnsi="Verdana"/>
          <w:b/>
          <w:bCs/>
          <w:sz w:val="20"/>
          <w:szCs w:val="20"/>
          <w:lang w:val="en-US"/>
        </w:rPr>
        <w:t xml:space="preserve"> :     </w:t>
      </w:r>
      <w:r>
        <w:rPr>
          <w:rFonts w:ascii="Verdana" w:hAnsi="Verdana"/>
          <w:b/>
          <w:bCs/>
          <w:sz w:val="20"/>
          <w:szCs w:val="20"/>
          <w:lang w:val="en-US"/>
        </w:rPr>
        <w:t xml:space="preserve">   </w:t>
      </w:r>
      <w:r w:rsidR="009B5517" w:rsidRPr="008D3063">
        <w:rPr>
          <w:rFonts w:ascii="Verdana" w:hAnsi="Verdana"/>
          <w:b/>
          <w:bCs/>
          <w:sz w:val="20"/>
          <w:szCs w:val="20"/>
          <w:lang w:val="en-US"/>
        </w:rPr>
        <w:tab/>
      </w:r>
      <w:r>
        <w:rPr>
          <w:rFonts w:ascii="Verdana" w:hAnsi="Verdana"/>
          <w:b/>
          <w:bCs/>
          <w:sz w:val="20"/>
          <w:szCs w:val="20"/>
          <w:lang w:val="en-US"/>
        </w:rPr>
        <w:t xml:space="preserve">        Bà</w:t>
      </w:r>
      <w:r w:rsidR="009B5517" w:rsidRPr="008D3063">
        <w:rPr>
          <w:rFonts w:ascii="Verdana" w:hAnsi="Verdana"/>
          <w:b/>
          <w:bCs/>
          <w:sz w:val="20"/>
          <w:szCs w:val="20"/>
          <w:lang w:val="en-US"/>
        </w:rPr>
        <w:t xml:space="preserve"> :    </w:t>
      </w:r>
    </w:p>
    <w:p w:rsidR="00467FB8" w:rsidRPr="005B099E" w:rsidRDefault="005B099E" w:rsidP="00501C01">
      <w:pPr>
        <w:rPr>
          <w:rFonts w:ascii="Verdana" w:hAnsi="Verdana"/>
          <w:b/>
          <w:bCs/>
          <w:sz w:val="20"/>
          <w:szCs w:val="20"/>
          <w:lang w:val="en-US"/>
        </w:rPr>
      </w:pPr>
      <w:r w:rsidRPr="005B099E">
        <w:rPr>
          <w:rFonts w:ascii="Verdana" w:hAnsi="Verdana"/>
          <w:b/>
          <w:bCs/>
          <w:sz w:val="20"/>
          <w:szCs w:val="20"/>
          <w:lang w:val="en-US"/>
        </w:rPr>
        <w:t>Họ</w:t>
      </w:r>
      <w:r w:rsidR="00501C01" w:rsidRPr="005B099E">
        <w:rPr>
          <w:rFonts w:ascii="Verdana" w:hAnsi="Verdana"/>
          <w:b/>
          <w:bCs/>
          <w:sz w:val="20"/>
          <w:szCs w:val="20"/>
          <w:lang w:val="en-US"/>
        </w:rPr>
        <w:t> :</w:t>
      </w:r>
    </w:p>
    <w:p w:rsidR="00C460EC" w:rsidRPr="005B099E" w:rsidRDefault="005B099E" w:rsidP="00501C01">
      <w:pPr>
        <w:rPr>
          <w:rFonts w:ascii="Verdana" w:hAnsi="Verdana"/>
          <w:b/>
          <w:bCs/>
          <w:sz w:val="20"/>
          <w:szCs w:val="20"/>
          <w:lang w:val="en-US"/>
        </w:rPr>
      </w:pPr>
      <w:r w:rsidRPr="005B099E">
        <w:rPr>
          <w:rFonts w:ascii="Verdana" w:hAnsi="Verdana"/>
          <w:b/>
          <w:bCs/>
          <w:sz w:val="20"/>
          <w:szCs w:val="20"/>
          <w:lang w:val="en-US"/>
        </w:rPr>
        <w:t>Tên</w:t>
      </w:r>
      <w:r w:rsidR="00501C01" w:rsidRPr="005B099E">
        <w:rPr>
          <w:rFonts w:ascii="Verdana" w:hAnsi="Verdana"/>
          <w:b/>
          <w:bCs/>
          <w:sz w:val="20"/>
          <w:szCs w:val="20"/>
          <w:lang w:val="en-US"/>
        </w:rPr>
        <w:t> :</w:t>
      </w:r>
    </w:p>
    <w:p w:rsidR="00501C01" w:rsidRPr="005B099E" w:rsidRDefault="005B099E" w:rsidP="00501C01">
      <w:pPr>
        <w:rPr>
          <w:rFonts w:ascii="Verdana" w:hAnsi="Verdana"/>
          <w:b/>
          <w:bCs/>
          <w:sz w:val="20"/>
          <w:szCs w:val="20"/>
          <w:lang w:val="en-US"/>
        </w:rPr>
      </w:pPr>
      <w:r w:rsidRPr="005B099E">
        <w:rPr>
          <w:rFonts w:ascii="Verdana" w:hAnsi="Verdana"/>
          <w:b/>
          <w:bCs/>
          <w:sz w:val="20"/>
          <w:szCs w:val="20"/>
          <w:lang w:val="en-US"/>
        </w:rPr>
        <w:t>Nghề nghiệp</w:t>
      </w:r>
      <w:r w:rsidR="00501C01" w:rsidRPr="005B099E">
        <w:rPr>
          <w:rFonts w:ascii="Verdana" w:hAnsi="Verdana"/>
          <w:b/>
          <w:bCs/>
          <w:sz w:val="20"/>
          <w:szCs w:val="20"/>
          <w:lang w:val="en-US"/>
        </w:rPr>
        <w:t> :</w:t>
      </w:r>
    </w:p>
    <w:p w:rsidR="00501C01" w:rsidRPr="00D35DC0" w:rsidRDefault="005B099E" w:rsidP="00501C01">
      <w:pPr>
        <w:rPr>
          <w:rFonts w:ascii="Verdana" w:hAnsi="Verdana"/>
          <w:b/>
          <w:bCs/>
          <w:sz w:val="18"/>
          <w:szCs w:val="18"/>
        </w:rPr>
      </w:pPr>
      <w:r>
        <w:rPr>
          <w:rFonts w:ascii="Verdana" w:hAnsi="Verdana"/>
          <w:b/>
          <w:bCs/>
          <w:sz w:val="20"/>
          <w:szCs w:val="20"/>
        </w:rPr>
        <w:t>Địa chỉ</w:t>
      </w:r>
      <w:r w:rsidR="00501C01" w:rsidRPr="005E4F35">
        <w:rPr>
          <w:rFonts w:ascii="Verdana" w:hAnsi="Verdana"/>
          <w:b/>
          <w:bCs/>
          <w:sz w:val="20"/>
          <w:szCs w:val="20"/>
        </w:rPr>
        <w:t> :</w:t>
      </w:r>
    </w:p>
    <w:p w:rsidR="00C460EC" w:rsidRDefault="009B5517" w:rsidP="00501C01">
      <w:pPr>
        <w:rPr>
          <w:rFonts w:ascii="Verdana" w:hAnsi="Verdana"/>
          <w:b/>
          <w:bCs/>
          <w:sz w:val="20"/>
          <w:szCs w:val="20"/>
        </w:rPr>
      </w:pPr>
      <w:r>
        <w:rPr>
          <w:rFonts w:ascii="Verdana" w:hAnsi="Verdana"/>
          <w:b/>
          <w:bCs/>
          <w:sz w:val="20"/>
          <w:szCs w:val="20"/>
        </w:rPr>
        <w:t>Email</w:t>
      </w:r>
      <w:r w:rsidR="00501C01" w:rsidRPr="005E4F35">
        <w:rPr>
          <w:rFonts w:ascii="Verdana" w:hAnsi="Verdana"/>
          <w:b/>
          <w:bCs/>
          <w:sz w:val="20"/>
          <w:szCs w:val="20"/>
        </w:rPr>
        <w:t> :</w:t>
      </w:r>
    </w:p>
    <w:p w:rsidR="009B5517" w:rsidRDefault="005B099E" w:rsidP="00501C01">
      <w:pPr>
        <w:rPr>
          <w:rFonts w:ascii="Verdana" w:hAnsi="Verdana"/>
          <w:b/>
          <w:bCs/>
          <w:sz w:val="20"/>
          <w:szCs w:val="20"/>
        </w:rPr>
      </w:pPr>
      <w:r>
        <w:rPr>
          <w:rFonts w:ascii="Verdana" w:hAnsi="Verdana"/>
          <w:b/>
          <w:bCs/>
          <w:sz w:val="20"/>
          <w:szCs w:val="20"/>
        </w:rPr>
        <w:t>Cô</w:t>
      </w:r>
      <w:r w:rsidR="009B5517">
        <w:rPr>
          <w:rFonts w:ascii="Verdana" w:hAnsi="Verdana"/>
          <w:b/>
          <w:bCs/>
          <w:sz w:val="20"/>
          <w:szCs w:val="20"/>
        </w:rPr>
        <w:t> :</w:t>
      </w:r>
    </w:p>
    <w:p w:rsidR="00467FB8" w:rsidRPr="005E4F35" w:rsidRDefault="005B099E" w:rsidP="00501C01">
      <w:pPr>
        <w:rPr>
          <w:rFonts w:ascii="Verdana" w:hAnsi="Verdana"/>
          <w:b/>
          <w:bCs/>
          <w:sz w:val="20"/>
          <w:szCs w:val="20"/>
        </w:rPr>
      </w:pPr>
      <w:r>
        <w:rPr>
          <w:rFonts w:ascii="Verdana" w:hAnsi="Verdana"/>
          <w:b/>
          <w:bCs/>
          <w:sz w:val="20"/>
          <w:szCs w:val="20"/>
        </w:rPr>
        <w:t>Tên</w:t>
      </w:r>
      <w:r w:rsidR="00501C01" w:rsidRPr="005E4F35">
        <w:rPr>
          <w:rFonts w:ascii="Verdana" w:hAnsi="Verdana"/>
          <w:b/>
          <w:bCs/>
          <w:sz w:val="20"/>
          <w:szCs w:val="20"/>
        </w:rPr>
        <w:t xml:space="preserve"> : </w:t>
      </w:r>
    </w:p>
    <w:p w:rsidR="00AD7D0E" w:rsidRPr="005E4F35" w:rsidRDefault="005B099E" w:rsidP="00501C01">
      <w:pPr>
        <w:rPr>
          <w:rFonts w:ascii="Verdana" w:hAnsi="Verdana"/>
          <w:b/>
          <w:bCs/>
          <w:sz w:val="20"/>
          <w:szCs w:val="20"/>
        </w:rPr>
      </w:pPr>
      <w:r>
        <w:rPr>
          <w:rFonts w:ascii="Verdana" w:hAnsi="Verdana"/>
          <w:b/>
          <w:bCs/>
          <w:sz w:val="20"/>
          <w:szCs w:val="20"/>
        </w:rPr>
        <w:t>Thành phố</w:t>
      </w:r>
      <w:r w:rsidR="00501C01" w:rsidRPr="005E4F35">
        <w:rPr>
          <w:rFonts w:ascii="Verdana" w:hAnsi="Verdana"/>
          <w:b/>
          <w:bCs/>
          <w:sz w:val="20"/>
          <w:szCs w:val="20"/>
        </w:rPr>
        <w:t> :</w:t>
      </w:r>
    </w:p>
    <w:p w:rsidR="00467FB8" w:rsidRPr="005E4F35" w:rsidRDefault="005B099E" w:rsidP="00501C01">
      <w:pPr>
        <w:rPr>
          <w:rFonts w:ascii="Verdana" w:hAnsi="Verdana"/>
          <w:b/>
          <w:bCs/>
          <w:sz w:val="20"/>
          <w:szCs w:val="20"/>
        </w:rPr>
      </w:pPr>
      <w:r>
        <w:rPr>
          <w:rFonts w:ascii="Verdana" w:hAnsi="Verdana"/>
          <w:b/>
          <w:bCs/>
          <w:sz w:val="20"/>
          <w:szCs w:val="20"/>
        </w:rPr>
        <w:t>Quốc gia</w:t>
      </w:r>
      <w:r w:rsidR="00501C01" w:rsidRPr="005E4F35">
        <w:rPr>
          <w:rFonts w:ascii="Verdana" w:hAnsi="Verdana"/>
          <w:b/>
          <w:bCs/>
          <w:sz w:val="20"/>
          <w:szCs w:val="20"/>
        </w:rPr>
        <w:t> :</w:t>
      </w:r>
    </w:p>
    <w:p w:rsidR="00EA7240" w:rsidRPr="005E4F35" w:rsidRDefault="005B099E" w:rsidP="00501C01">
      <w:pPr>
        <w:rPr>
          <w:rFonts w:ascii="Verdana" w:hAnsi="Verdana"/>
          <w:b/>
          <w:bCs/>
          <w:sz w:val="20"/>
          <w:szCs w:val="20"/>
        </w:rPr>
      </w:pPr>
      <w:r>
        <w:rPr>
          <w:rFonts w:ascii="Verdana" w:hAnsi="Verdana"/>
          <w:b/>
          <w:bCs/>
          <w:sz w:val="20"/>
          <w:szCs w:val="20"/>
        </w:rPr>
        <w:t>Mã vùng</w:t>
      </w:r>
      <w:r w:rsidR="00EA7240" w:rsidRPr="005E4F35">
        <w:rPr>
          <w:rFonts w:ascii="Verdana" w:hAnsi="Verdana"/>
          <w:b/>
          <w:bCs/>
          <w:sz w:val="20"/>
          <w:szCs w:val="20"/>
        </w:rPr>
        <w:t> :</w:t>
      </w:r>
    </w:p>
    <w:p w:rsidR="00501C01" w:rsidRPr="00C460EC" w:rsidRDefault="005B099E" w:rsidP="00AD7D0E">
      <w:pPr>
        <w:rPr>
          <w:rFonts w:ascii="Verdana" w:hAnsi="Verdana"/>
          <w:b/>
          <w:bCs/>
          <w:sz w:val="20"/>
          <w:szCs w:val="20"/>
        </w:rPr>
        <w:sectPr w:rsidR="00501C01" w:rsidRPr="00C460EC" w:rsidSect="00C460EC">
          <w:type w:val="continuous"/>
          <w:pgSz w:w="11906" w:h="16838"/>
          <w:pgMar w:top="1417" w:right="1417" w:bottom="1417" w:left="1417" w:header="708" w:footer="708" w:gutter="0"/>
          <w:cols w:space="2"/>
          <w:docGrid w:linePitch="360"/>
        </w:sectPr>
      </w:pPr>
      <w:r>
        <w:rPr>
          <w:rFonts w:ascii="Verdana" w:hAnsi="Verdana"/>
          <w:b/>
          <w:bCs/>
          <w:sz w:val="20"/>
          <w:szCs w:val="20"/>
        </w:rPr>
        <w:t>Điện thoại</w:t>
      </w:r>
      <w:r w:rsidR="00C460EC">
        <w:rPr>
          <w:rFonts w:ascii="Verdana" w:hAnsi="Verdana"/>
          <w:b/>
          <w:bCs/>
          <w:sz w:val="20"/>
          <w:szCs w:val="20"/>
        </w:rPr>
        <w:t> :</w:t>
      </w:r>
    </w:p>
    <w:p w:rsidR="00C460EC" w:rsidRDefault="00C460EC" w:rsidP="00AD7D0E">
      <w:pPr>
        <w:rPr>
          <w:rFonts w:ascii="Verdana" w:hAnsi="Verdana"/>
          <w:sz w:val="20"/>
          <w:szCs w:val="20"/>
        </w:rPr>
        <w:sectPr w:rsidR="00C460EC" w:rsidSect="00501C01">
          <w:type w:val="continuous"/>
          <w:pgSz w:w="11906" w:h="16838"/>
          <w:pgMar w:top="1417" w:right="1417" w:bottom="1417" w:left="1417" w:header="708" w:footer="708" w:gutter="0"/>
          <w:cols w:space="708"/>
          <w:docGrid w:linePitch="360"/>
        </w:sectPr>
      </w:pPr>
    </w:p>
    <w:p w:rsidR="00CD28C4" w:rsidRPr="00CD28C4" w:rsidRDefault="00F55D6F" w:rsidP="00CD28C4">
      <w:pPr>
        <w:shd w:val="clear" w:color="auto" w:fill="339966"/>
        <w:rPr>
          <w:rFonts w:ascii="Verdana" w:hAnsi="Verdana"/>
          <w:b/>
          <w:bCs/>
          <w:color w:val="FFC000"/>
          <w:sz w:val="24"/>
          <w:szCs w:val="24"/>
        </w:rPr>
      </w:pPr>
      <w:r>
        <w:rPr>
          <w:rFonts w:ascii="Verdana" w:hAnsi="Verdana"/>
          <w:b/>
          <w:bCs/>
          <w:color w:val="FFC000"/>
          <w:sz w:val="24"/>
          <w:szCs w:val="24"/>
        </w:rPr>
        <w:lastRenderedPageBreak/>
        <w:t>Quyên góp hàng năm</w:t>
      </w:r>
    </w:p>
    <w:p w:rsidR="00F55D6F" w:rsidRDefault="00F55D6F" w:rsidP="001E276C">
      <w:pPr>
        <w:rPr>
          <w:rFonts w:ascii="Verdana" w:hAnsi="Verdana"/>
          <w:sz w:val="20"/>
          <w:szCs w:val="20"/>
        </w:rPr>
      </w:pPr>
      <w:r>
        <w:rPr>
          <w:rFonts w:ascii="Verdana" w:hAnsi="Verdana"/>
          <w:sz w:val="20"/>
          <w:szCs w:val="20"/>
        </w:rPr>
        <w:t xml:space="preserve">Phiếu thành viên có hiệu lực một năm kể từ ngày đăng ký. </w:t>
      </w:r>
    </w:p>
    <w:p w:rsidR="00F55D6F" w:rsidRDefault="00F55D6F" w:rsidP="001E276C">
      <w:pPr>
        <w:rPr>
          <w:rFonts w:ascii="Verdana" w:hAnsi="Verdana"/>
          <w:sz w:val="20"/>
          <w:szCs w:val="20"/>
        </w:rPr>
      </w:pPr>
      <w:r>
        <w:rPr>
          <w:rFonts w:ascii="Verdana" w:hAnsi="Verdana"/>
          <w:sz w:val="20"/>
          <w:szCs w:val="20"/>
        </w:rPr>
        <w:t>Tôi xin ký nhận trả để làm thành viên mỗi năm một khoản 30 euros</w:t>
      </w:r>
    </w:p>
    <w:p w:rsidR="00F55D6F" w:rsidRDefault="000D00EA" w:rsidP="001E276C">
      <w:pPr>
        <w:rPr>
          <w:rFonts w:ascii="Verdana" w:hAnsi="Verdana"/>
          <w:sz w:val="20"/>
          <w:szCs w:val="20"/>
        </w:rPr>
      </w:pPr>
      <w:r>
        <w:rPr>
          <w:rFonts w:ascii="Verdana" w:hAnsi="Verdana"/>
          <w:sz w:val="20"/>
          <w:szCs w:val="20"/>
        </w:rPr>
        <w:lastRenderedPageBreak/>
        <w:t>Nếu tôi là người nhận trợ cấp RSA hay trợ cấp yêu cầu tị nạn, quyên góp hàng năm là 15 euros ( đính kèm giấy tờ chứng minh)</w:t>
      </w:r>
    </w:p>
    <w:p w:rsidR="000D00EA" w:rsidRDefault="000D00EA" w:rsidP="001E276C">
      <w:pPr>
        <w:rPr>
          <w:rFonts w:ascii="Verdana" w:hAnsi="Verdana"/>
          <w:sz w:val="20"/>
          <w:szCs w:val="20"/>
        </w:rPr>
      </w:pPr>
      <w:r>
        <w:rPr>
          <w:rFonts w:ascii="Verdana" w:hAnsi="Verdana"/>
          <w:sz w:val="20"/>
          <w:szCs w:val="20"/>
        </w:rPr>
        <w:t xml:space="preserve">Tôi trả, hoặc bằng thẻ ngân hàng từ tài khoản trên trang web </w:t>
      </w:r>
      <w:hyperlink r:id="rId9" w:history="1">
        <w:r w:rsidRPr="00E776B4">
          <w:rPr>
            <w:rStyle w:val="Hyperlink"/>
            <w:rFonts w:ascii="Verdana" w:hAnsi="Verdana"/>
            <w:sz w:val="20"/>
            <w:szCs w:val="20"/>
          </w:rPr>
          <w:t>www.pouruneplanetesansfrontieres.eu</w:t>
        </w:r>
      </w:hyperlink>
      <w:r>
        <w:rPr>
          <w:rStyle w:val="Hyperlink"/>
          <w:rFonts w:ascii="Verdana" w:hAnsi="Verdana"/>
          <w:sz w:val="20"/>
          <w:szCs w:val="20"/>
        </w:rPr>
        <w:t>,</w:t>
      </w:r>
      <w:r w:rsidRPr="000D00EA">
        <w:rPr>
          <w:rStyle w:val="Hyperlink"/>
          <w:rFonts w:ascii="Verdana" w:hAnsi="Verdana"/>
          <w:sz w:val="20"/>
          <w:szCs w:val="20"/>
          <w:u w:val="none"/>
        </w:rPr>
        <w:t xml:space="preserve"> </w:t>
      </w:r>
      <w:r>
        <w:rPr>
          <w:rFonts w:ascii="Verdana" w:hAnsi="Verdana"/>
          <w:sz w:val="20"/>
          <w:szCs w:val="20"/>
        </w:rPr>
        <w:t xml:space="preserve">hoặc bằng séc với </w:t>
      </w:r>
      <w:r w:rsidR="00C71487">
        <w:rPr>
          <w:rFonts w:ascii="Verdana" w:hAnsi="Verdana"/>
          <w:sz w:val="20"/>
          <w:szCs w:val="20"/>
        </w:rPr>
        <w:t>lệnh « Pour une Planète sans Frontières. Séc được trả lại với mẫu in sẵn tới :</w:t>
      </w:r>
    </w:p>
    <w:p w:rsidR="00C71487" w:rsidRDefault="00C71487" w:rsidP="001E276C">
      <w:pPr>
        <w:rPr>
          <w:rFonts w:ascii="Verdana" w:hAnsi="Verdana"/>
          <w:sz w:val="20"/>
          <w:szCs w:val="20"/>
        </w:rPr>
      </w:pPr>
      <w:r>
        <w:rPr>
          <w:rFonts w:ascii="Verdana" w:hAnsi="Verdana"/>
          <w:sz w:val="20"/>
          <w:szCs w:val="20"/>
        </w:rPr>
        <w:t xml:space="preserve">Pour une Planète sans Frontières </w:t>
      </w:r>
    </w:p>
    <w:p w:rsidR="00C71487" w:rsidRPr="000D00EA" w:rsidRDefault="00C71487" w:rsidP="001E276C">
      <w:pPr>
        <w:rPr>
          <w:rFonts w:ascii="Verdana" w:hAnsi="Verdana"/>
          <w:sz w:val="20"/>
          <w:szCs w:val="20"/>
        </w:rPr>
      </w:pPr>
      <w:r>
        <w:rPr>
          <w:rFonts w:ascii="Verdana" w:hAnsi="Verdana"/>
          <w:sz w:val="20"/>
          <w:szCs w:val="20"/>
        </w:rPr>
        <w:t xml:space="preserve">14 rue Charles V 75004 Paris </w:t>
      </w:r>
    </w:p>
    <w:p w:rsidR="00866CC3" w:rsidRPr="00866CC3" w:rsidRDefault="00866CC3" w:rsidP="00131767">
      <w:pPr>
        <w:rPr>
          <w:rFonts w:ascii="Verdana" w:hAnsi="Verdana"/>
          <w:sz w:val="20"/>
          <w:szCs w:val="20"/>
        </w:rPr>
        <w:sectPr w:rsidR="00866CC3" w:rsidRPr="00866CC3" w:rsidSect="00501C01">
          <w:type w:val="continuous"/>
          <w:pgSz w:w="11906" w:h="16838"/>
          <w:pgMar w:top="1417" w:right="1417" w:bottom="1417" w:left="1417" w:header="708" w:footer="708" w:gutter="0"/>
          <w:cols w:space="708"/>
          <w:docGrid w:linePitch="360"/>
        </w:sectPr>
      </w:pPr>
    </w:p>
    <w:p w:rsidR="007000E8" w:rsidRDefault="007000E8" w:rsidP="00866CC3">
      <w:pPr>
        <w:rPr>
          <w:rFonts w:ascii="Verdana" w:hAnsi="Verdana"/>
          <w:sz w:val="20"/>
          <w:szCs w:val="20"/>
        </w:rPr>
      </w:pPr>
    </w:p>
    <w:p w:rsidR="007000E8" w:rsidRDefault="007000E8" w:rsidP="00866CC3">
      <w:pPr>
        <w:rPr>
          <w:rFonts w:ascii="Verdana" w:hAnsi="Verdana"/>
          <w:sz w:val="20"/>
          <w:szCs w:val="20"/>
        </w:rPr>
      </w:pPr>
    </w:p>
    <w:p w:rsidR="007000E8" w:rsidRDefault="007000E8" w:rsidP="00866CC3">
      <w:pPr>
        <w:rPr>
          <w:rFonts w:ascii="Verdana" w:hAnsi="Verdana"/>
          <w:sz w:val="20"/>
          <w:szCs w:val="20"/>
        </w:rPr>
      </w:pPr>
    </w:p>
    <w:p w:rsidR="007000E8" w:rsidRDefault="007000E8" w:rsidP="00866CC3">
      <w:pPr>
        <w:rPr>
          <w:rFonts w:ascii="Verdana" w:hAnsi="Verdana"/>
          <w:sz w:val="20"/>
          <w:szCs w:val="20"/>
        </w:rPr>
      </w:pPr>
    </w:p>
    <w:p w:rsidR="007000E8" w:rsidRPr="00866CC3" w:rsidRDefault="007000E8" w:rsidP="00866CC3">
      <w:pPr>
        <w:rPr>
          <w:rFonts w:ascii="Verdana" w:hAnsi="Verdana"/>
          <w:sz w:val="20"/>
          <w:szCs w:val="20"/>
        </w:rPr>
        <w:sectPr w:rsidR="007000E8" w:rsidRPr="00866CC3" w:rsidSect="001D1A89">
          <w:type w:val="continuous"/>
          <w:pgSz w:w="11906" w:h="16838"/>
          <w:pgMar w:top="1417" w:right="1417" w:bottom="1417" w:left="1417" w:header="708" w:footer="708" w:gutter="0"/>
          <w:cols w:num="2" w:space="708"/>
          <w:docGrid w:linePitch="360"/>
        </w:sectPr>
      </w:pPr>
    </w:p>
    <w:p w:rsidR="00D548D5" w:rsidRDefault="00D548D5" w:rsidP="00D548D5">
      <w:pPr>
        <w:rPr>
          <w:rFonts w:ascii="Verdana" w:hAnsi="Verdana"/>
          <w:b/>
          <w:bCs/>
          <w:color w:val="339966"/>
          <w:sz w:val="36"/>
          <w:szCs w:val="36"/>
        </w:rPr>
      </w:pPr>
      <w:r>
        <w:rPr>
          <w:rFonts w:ascii="Verdana" w:hAnsi="Verdana"/>
          <w:b/>
          <w:bCs/>
          <w:noProof/>
          <w:color w:val="339966"/>
          <w:sz w:val="36"/>
          <w:szCs w:val="36"/>
          <w:lang w:eastAsia="fr-FR"/>
        </w:rPr>
        <w:lastRenderedPageBreak/>
        <w:drawing>
          <wp:anchor distT="0" distB="0" distL="114300" distR="114300" simplePos="0" relativeHeight="251658240" behindDoc="0" locked="0" layoutInCell="1" allowOverlap="1">
            <wp:simplePos x="0" y="0"/>
            <wp:positionH relativeFrom="column">
              <wp:posOffset>-42545</wp:posOffset>
            </wp:positionH>
            <wp:positionV relativeFrom="paragraph">
              <wp:posOffset>-635</wp:posOffset>
            </wp:positionV>
            <wp:extent cx="1184910" cy="116586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910" cy="1165860"/>
                    </a:xfrm>
                    <a:prstGeom prst="rect">
                      <a:avLst/>
                    </a:prstGeom>
                    <a:noFill/>
                  </pic:spPr>
                </pic:pic>
              </a:graphicData>
            </a:graphic>
          </wp:anchor>
        </w:drawing>
      </w:r>
    </w:p>
    <w:p w:rsidR="005A5A71" w:rsidRPr="005A5A71" w:rsidRDefault="00295407" w:rsidP="00D548D5">
      <w:pPr>
        <w:ind w:firstLine="708"/>
        <w:rPr>
          <w:rFonts w:ascii="Verdana" w:hAnsi="Verdana"/>
          <w:b/>
          <w:bCs/>
          <w:color w:val="339966"/>
          <w:sz w:val="36"/>
          <w:szCs w:val="36"/>
        </w:rPr>
      </w:pPr>
      <w:r>
        <w:rPr>
          <w:rFonts w:ascii="Verdana" w:hAnsi="Verdana"/>
          <w:b/>
          <w:bCs/>
          <w:color w:val="339966"/>
          <w:sz w:val="36"/>
          <w:szCs w:val="36"/>
        </w:rPr>
        <w:t xml:space="preserve">       PHIẾU GIA NHẬP</w:t>
      </w:r>
    </w:p>
    <w:p w:rsidR="00CD28C4" w:rsidRPr="00D548D5" w:rsidRDefault="00295407" w:rsidP="00D548D5">
      <w:pPr>
        <w:ind w:left="2832" w:firstLine="708"/>
        <w:rPr>
          <w:rFonts w:ascii="Verdana" w:hAnsi="Verdana"/>
          <w:color w:val="339966"/>
          <w:sz w:val="36"/>
          <w:szCs w:val="36"/>
        </w:rPr>
      </w:pPr>
      <w:r>
        <w:rPr>
          <w:rFonts w:ascii="Verdana" w:hAnsi="Verdana"/>
          <w:color w:val="339966"/>
          <w:sz w:val="36"/>
          <w:szCs w:val="36"/>
        </w:rPr>
        <w:t xml:space="preserve">  THÀNH VIÊN</w:t>
      </w:r>
    </w:p>
    <w:p w:rsidR="00F542EC" w:rsidRPr="00CD28C4" w:rsidRDefault="00F542EC" w:rsidP="00CD28C4">
      <w:pPr>
        <w:ind w:left="3540" w:firstLine="708"/>
        <w:jc w:val="center"/>
        <w:rPr>
          <w:rFonts w:ascii="Verdana" w:hAnsi="Verdana"/>
          <w:color w:val="FFC000"/>
          <w:sz w:val="24"/>
          <w:szCs w:val="24"/>
        </w:rPr>
      </w:pPr>
    </w:p>
    <w:p w:rsidR="00606B2F" w:rsidRPr="00CD28C4" w:rsidRDefault="00295407" w:rsidP="00CD28C4">
      <w:pPr>
        <w:shd w:val="clear" w:color="auto" w:fill="339966"/>
        <w:rPr>
          <w:rFonts w:ascii="Verdana" w:hAnsi="Verdana"/>
          <w:b/>
          <w:bCs/>
          <w:color w:val="FFC000"/>
          <w:sz w:val="24"/>
          <w:szCs w:val="24"/>
        </w:rPr>
      </w:pPr>
      <w:r>
        <w:rPr>
          <w:rFonts w:ascii="Verdana" w:hAnsi="Verdana"/>
          <w:b/>
          <w:bCs/>
          <w:color w:val="FFC000"/>
          <w:sz w:val="24"/>
          <w:szCs w:val="24"/>
        </w:rPr>
        <w:t>Là thành viên của hiệp hội « vì một hành tinh không biên giới » tức là</w:t>
      </w:r>
      <w:r w:rsidR="001C54B4" w:rsidRPr="001C54B4">
        <w:rPr>
          <w:rFonts w:ascii="Verdana" w:hAnsi="Verdana"/>
          <w:b/>
          <w:bCs/>
          <w:color w:val="FFC000"/>
          <w:sz w:val="24"/>
          <w:szCs w:val="24"/>
        </w:rPr>
        <w:t xml:space="preserve">: </w:t>
      </w:r>
    </w:p>
    <w:p w:rsidR="00606B2F" w:rsidRPr="00D35DC0" w:rsidRDefault="00C47EF0" w:rsidP="00D35DC0">
      <w:pPr>
        <w:pStyle w:val="ListParagraph"/>
        <w:numPr>
          <w:ilvl w:val="0"/>
          <w:numId w:val="7"/>
        </w:numPr>
        <w:jc w:val="both"/>
        <w:rPr>
          <w:rFonts w:ascii="Verdana" w:hAnsi="Verdana"/>
          <w:sz w:val="20"/>
          <w:szCs w:val="20"/>
        </w:rPr>
      </w:pPr>
      <w:r>
        <w:rPr>
          <w:rFonts w:ascii="Verdana" w:hAnsi="Verdana"/>
          <w:sz w:val="20"/>
          <w:szCs w:val="20"/>
        </w:rPr>
        <w:t xml:space="preserve">Được hưởng những giám định của một tổ chức luật 1901, với hơn 10 năm kinh nghiệm. </w:t>
      </w:r>
    </w:p>
    <w:p w:rsidR="00606B2F" w:rsidRDefault="00C47EF0" w:rsidP="00606B2F">
      <w:pPr>
        <w:pStyle w:val="ListParagraph"/>
        <w:numPr>
          <w:ilvl w:val="0"/>
          <w:numId w:val="7"/>
        </w:numPr>
        <w:jc w:val="both"/>
        <w:rPr>
          <w:rFonts w:ascii="Verdana" w:hAnsi="Verdana"/>
          <w:sz w:val="20"/>
          <w:szCs w:val="20"/>
        </w:rPr>
      </w:pPr>
      <w:r>
        <w:rPr>
          <w:rFonts w:ascii="Verdana" w:hAnsi="Verdana"/>
          <w:sz w:val="20"/>
          <w:szCs w:val="20"/>
        </w:rPr>
        <w:t>Tham gia vào một trong những cộng đồng của chúng tôi có cơ sở trong nhiều vùng, giúp các bạn liên hệ với những người mới đến khác và các luật sư, thông dịch vieenn nhằm</w:t>
      </w:r>
      <w:r w:rsidR="009C3E08">
        <w:rPr>
          <w:rFonts w:ascii="Verdana" w:hAnsi="Verdana"/>
          <w:sz w:val="20"/>
          <w:szCs w:val="20"/>
        </w:rPr>
        <w:t xml:space="preserve"> tạo thuận lợi cho việc hội nhập và định cư ở Pháp. </w:t>
      </w:r>
    </w:p>
    <w:p w:rsidR="00D35DC0" w:rsidRPr="00D35DC0" w:rsidRDefault="009C3E08" w:rsidP="00D35DC0">
      <w:pPr>
        <w:pStyle w:val="ListParagraph"/>
        <w:numPr>
          <w:ilvl w:val="0"/>
          <w:numId w:val="7"/>
        </w:numPr>
        <w:jc w:val="both"/>
        <w:rPr>
          <w:rFonts w:ascii="Verdana" w:hAnsi="Verdana"/>
          <w:sz w:val="20"/>
          <w:szCs w:val="20"/>
        </w:rPr>
      </w:pPr>
      <w:r>
        <w:rPr>
          <w:rFonts w:ascii="Verdana" w:hAnsi="Verdana"/>
          <w:sz w:val="20"/>
          <w:szCs w:val="20"/>
        </w:rPr>
        <w:t>Tham gia vào các sự kiện được tổ chức bởi hiệp hội</w:t>
      </w:r>
    </w:p>
    <w:p w:rsidR="005E4F35" w:rsidRPr="000F05FC" w:rsidRDefault="005E4F35" w:rsidP="005E4F35">
      <w:pPr>
        <w:pStyle w:val="ListParagraph"/>
        <w:jc w:val="both"/>
        <w:rPr>
          <w:rFonts w:ascii="Verdana" w:hAnsi="Verdana"/>
          <w:sz w:val="20"/>
          <w:szCs w:val="20"/>
        </w:rPr>
      </w:pPr>
    </w:p>
    <w:p w:rsidR="00606B2F" w:rsidRPr="00606B2F" w:rsidRDefault="00C460EC" w:rsidP="00606B2F">
      <w:pPr>
        <w:shd w:val="clear" w:color="auto" w:fill="339966"/>
        <w:rPr>
          <w:rFonts w:ascii="Verdana" w:hAnsi="Verdana"/>
          <w:b/>
          <w:bCs/>
          <w:color w:val="FFC000"/>
          <w:sz w:val="24"/>
          <w:szCs w:val="24"/>
        </w:rPr>
      </w:pPr>
      <w:r>
        <w:rPr>
          <w:rFonts w:ascii="Verdana" w:hAnsi="Verdana"/>
          <w:b/>
          <w:bCs/>
          <w:color w:val="FFC000"/>
          <w:sz w:val="24"/>
          <w:szCs w:val="24"/>
        </w:rPr>
        <w:t>Lợi ích</w:t>
      </w:r>
      <w:r w:rsidR="000F05FC" w:rsidRPr="000F05FC">
        <w:rPr>
          <w:rFonts w:ascii="Verdana" w:hAnsi="Verdana"/>
          <w:b/>
          <w:bCs/>
          <w:color w:val="FFC000"/>
          <w:sz w:val="24"/>
          <w:szCs w:val="24"/>
        </w:rPr>
        <w:t> :</w:t>
      </w:r>
    </w:p>
    <w:p w:rsidR="000F05FC" w:rsidRPr="00A17E28" w:rsidRDefault="00C460EC" w:rsidP="00A17E28">
      <w:pPr>
        <w:jc w:val="both"/>
        <w:rPr>
          <w:rFonts w:ascii="Verdana" w:hAnsi="Verdana"/>
          <w:sz w:val="20"/>
          <w:szCs w:val="20"/>
        </w:rPr>
      </w:pPr>
      <w:r>
        <w:rPr>
          <w:rFonts w:ascii="Verdana" w:hAnsi="Verdana"/>
          <w:sz w:val="20"/>
          <w:szCs w:val="20"/>
        </w:rPr>
        <w:t xml:space="preserve">Nếu trở thành thành viên của « PUPSF », bạn sẽ được </w:t>
      </w:r>
      <w:r w:rsidR="000F05FC" w:rsidRPr="00A17E28">
        <w:rPr>
          <w:rFonts w:ascii="Verdana" w:hAnsi="Verdana"/>
          <w:sz w:val="20"/>
          <w:szCs w:val="20"/>
        </w:rPr>
        <w:t> :</w:t>
      </w:r>
    </w:p>
    <w:p w:rsidR="00C460EC" w:rsidRPr="00C460EC" w:rsidRDefault="00C460EC" w:rsidP="00C460EC">
      <w:pPr>
        <w:pStyle w:val="ListParagraph"/>
        <w:numPr>
          <w:ilvl w:val="0"/>
          <w:numId w:val="9"/>
        </w:numPr>
        <w:jc w:val="both"/>
        <w:rPr>
          <w:rFonts w:ascii="Verdana" w:hAnsi="Verdana"/>
          <w:sz w:val="20"/>
          <w:szCs w:val="20"/>
        </w:rPr>
      </w:pPr>
      <w:r>
        <w:rPr>
          <w:rFonts w:ascii="Verdana" w:hAnsi="Verdana"/>
          <w:sz w:val="20"/>
          <w:szCs w:val="20"/>
        </w:rPr>
        <w:t xml:space="preserve">Trợ giúp thông dịch viên tình nguyện bằng điện thoại hoặc bằng đi lại một lần một tháng, tùy thuộc vào thời gian của thông dịch viên và địa điểm can thiệp. </w:t>
      </w:r>
    </w:p>
    <w:p w:rsidR="00790B3D" w:rsidRDefault="00790B3D" w:rsidP="00561D42">
      <w:pPr>
        <w:pStyle w:val="ListParagraph"/>
        <w:numPr>
          <w:ilvl w:val="0"/>
          <w:numId w:val="9"/>
        </w:numPr>
        <w:jc w:val="both"/>
        <w:rPr>
          <w:rFonts w:ascii="Verdana" w:hAnsi="Verdana"/>
          <w:sz w:val="20"/>
          <w:szCs w:val="20"/>
        </w:rPr>
      </w:pPr>
      <w:r w:rsidRPr="00790B3D">
        <w:rPr>
          <w:rFonts w:ascii="Verdana" w:hAnsi="Verdana"/>
          <w:sz w:val="20"/>
          <w:szCs w:val="20"/>
        </w:rPr>
        <w:t xml:space="preserve">Giá ưu tiên cho các tài liệu dịch viết. </w:t>
      </w:r>
    </w:p>
    <w:p w:rsidR="003D35AD" w:rsidRPr="00790B3D" w:rsidRDefault="00790B3D" w:rsidP="00561D42">
      <w:pPr>
        <w:pStyle w:val="ListParagraph"/>
        <w:numPr>
          <w:ilvl w:val="0"/>
          <w:numId w:val="9"/>
        </w:numPr>
        <w:jc w:val="both"/>
        <w:rPr>
          <w:rFonts w:ascii="Verdana" w:hAnsi="Verdana"/>
          <w:sz w:val="20"/>
          <w:szCs w:val="20"/>
        </w:rPr>
      </w:pPr>
      <w:r>
        <w:rPr>
          <w:rFonts w:ascii="Verdana" w:hAnsi="Verdana"/>
          <w:sz w:val="20"/>
          <w:szCs w:val="20"/>
        </w:rPr>
        <w:t xml:space="preserve">Có thế liên lạc qua mail, 24h/24h và 7 ngày/7 ngày , một luật sư với sự hỗ trợ của một biên dịch để có thể đặt câu hỏi trong các lĩnh vực sau : xin visa đến Pháp ( làm hồ sơ và xét lại trong trường hợp bị từ chối visa), giúp đỡ trong các vụ tranh chấp trong cuộc sống hàng ngày ( quyền làm việc và an ninh xã hội, nhà ở, mua bán,…)  </w:t>
      </w:r>
    </w:p>
    <w:p w:rsidR="00606B2F" w:rsidRPr="00606B2F" w:rsidRDefault="00790B3D" w:rsidP="00606B2F">
      <w:pPr>
        <w:pStyle w:val="ListParagraph"/>
        <w:numPr>
          <w:ilvl w:val="0"/>
          <w:numId w:val="9"/>
        </w:numPr>
        <w:jc w:val="both"/>
        <w:rPr>
          <w:rFonts w:ascii="Verdana" w:hAnsi="Verdana"/>
          <w:sz w:val="20"/>
          <w:szCs w:val="20"/>
        </w:rPr>
      </w:pPr>
      <w:r>
        <w:rPr>
          <w:rFonts w:ascii="Verdana" w:hAnsi="Verdana"/>
          <w:sz w:val="20"/>
          <w:szCs w:val="20"/>
        </w:rPr>
        <w:t>Lời mời tham dự các sự kiện được tổ chức bởi PUPSF</w:t>
      </w:r>
    </w:p>
    <w:p w:rsidR="00D35DC0" w:rsidRPr="00D35DC0" w:rsidRDefault="00D35DC0" w:rsidP="00CD28C4">
      <w:pPr>
        <w:pStyle w:val="ListParagraph"/>
        <w:jc w:val="both"/>
        <w:rPr>
          <w:rFonts w:ascii="Verdana" w:hAnsi="Verdana"/>
          <w:sz w:val="20"/>
          <w:szCs w:val="20"/>
        </w:rPr>
      </w:pPr>
    </w:p>
    <w:p w:rsidR="001D1A89" w:rsidRPr="001D1A89" w:rsidRDefault="00790B3D" w:rsidP="00A17E28">
      <w:pPr>
        <w:shd w:val="clear" w:color="auto" w:fill="339966"/>
        <w:rPr>
          <w:rFonts w:ascii="Verdana" w:hAnsi="Verdana"/>
          <w:b/>
          <w:bCs/>
          <w:color w:val="FFC000"/>
          <w:sz w:val="24"/>
          <w:szCs w:val="24"/>
        </w:rPr>
      </w:pPr>
      <w:r>
        <w:rPr>
          <w:rFonts w:ascii="Verdana" w:hAnsi="Verdana"/>
          <w:b/>
          <w:bCs/>
          <w:color w:val="FFC000"/>
          <w:sz w:val="24"/>
          <w:szCs w:val="24"/>
        </w:rPr>
        <w:t xml:space="preserve">Ký kết : </w:t>
      </w:r>
    </w:p>
    <w:p w:rsidR="00790B3D" w:rsidRDefault="00790B3D" w:rsidP="001E276C">
      <w:pPr>
        <w:rPr>
          <w:rFonts w:ascii="Verdana" w:hAnsi="Verdana"/>
          <w:sz w:val="20"/>
          <w:szCs w:val="20"/>
        </w:rPr>
      </w:pPr>
      <w:r>
        <w:rPr>
          <w:rFonts w:ascii="Verdana" w:hAnsi="Verdana"/>
          <w:sz w:val="20"/>
          <w:szCs w:val="20"/>
        </w:rPr>
        <w:lastRenderedPageBreak/>
        <w:t>Người ký cam kết chuyển cho Hiệp hội Vì một hành tinh không biên giới khoản quyên góp hàng năm, trân trọng giá trị</w:t>
      </w:r>
      <w:r w:rsidR="00B41FE4">
        <w:rPr>
          <w:rFonts w:ascii="Verdana" w:hAnsi="Verdana"/>
          <w:sz w:val="20"/>
          <w:szCs w:val="20"/>
        </w:rPr>
        <w:t xml:space="preserve"> </w:t>
      </w:r>
      <w:r>
        <w:rPr>
          <w:rFonts w:ascii="Verdana" w:hAnsi="Verdana"/>
          <w:sz w:val="20"/>
          <w:szCs w:val="20"/>
        </w:rPr>
        <w:t xml:space="preserve"> và tuân thủ luật lệ</w:t>
      </w:r>
      <w:r w:rsidR="00B41FE4">
        <w:rPr>
          <w:rFonts w:ascii="Verdana" w:hAnsi="Verdana"/>
          <w:sz w:val="20"/>
          <w:szCs w:val="20"/>
        </w:rPr>
        <w:t xml:space="preserve"> của Hiệp hội. </w:t>
      </w:r>
    </w:p>
    <w:p w:rsidR="00F542EC" w:rsidRDefault="00F542EC" w:rsidP="001E276C">
      <w:pPr>
        <w:rPr>
          <w:rFonts w:ascii="Verdana" w:hAnsi="Verdana"/>
          <w:sz w:val="20"/>
          <w:szCs w:val="20"/>
        </w:rPr>
      </w:pPr>
    </w:p>
    <w:p w:rsidR="00F542EC" w:rsidRDefault="00F542EC" w:rsidP="001E276C">
      <w:pPr>
        <w:rPr>
          <w:rFonts w:ascii="Verdana" w:hAnsi="Verdana"/>
          <w:sz w:val="20"/>
          <w:szCs w:val="20"/>
        </w:rPr>
        <w:sectPr w:rsidR="00F542EC" w:rsidSect="00501C01">
          <w:type w:val="continuous"/>
          <w:pgSz w:w="11906" w:h="16838"/>
          <w:pgMar w:top="1417" w:right="1417" w:bottom="1417" w:left="1417" w:header="708" w:footer="708" w:gutter="0"/>
          <w:cols w:space="708"/>
          <w:docGrid w:linePitch="360"/>
        </w:sectPr>
      </w:pPr>
    </w:p>
    <w:p w:rsidR="001D1A89" w:rsidRPr="005E4F35" w:rsidRDefault="00B41FE4" w:rsidP="001E276C">
      <w:pPr>
        <w:rPr>
          <w:rFonts w:ascii="Verdana" w:hAnsi="Verdana"/>
          <w:b/>
          <w:bCs/>
          <w:sz w:val="20"/>
          <w:szCs w:val="20"/>
        </w:rPr>
      </w:pPr>
      <w:r>
        <w:rPr>
          <w:rFonts w:ascii="Verdana" w:hAnsi="Verdana"/>
          <w:b/>
          <w:bCs/>
          <w:sz w:val="20"/>
          <w:szCs w:val="20"/>
        </w:rPr>
        <w:lastRenderedPageBreak/>
        <w:t>Ký tên</w:t>
      </w:r>
      <w:r w:rsidR="001D1A89" w:rsidRPr="005E4F35">
        <w:rPr>
          <w:rFonts w:ascii="Verdana" w:hAnsi="Verdana"/>
          <w:b/>
          <w:bCs/>
          <w:sz w:val="20"/>
          <w:szCs w:val="20"/>
        </w:rPr>
        <w:t xml:space="preserve"> : </w:t>
      </w:r>
    </w:p>
    <w:p w:rsidR="001D1A89" w:rsidRPr="00FD1A07" w:rsidRDefault="00B41FE4" w:rsidP="00F542EC">
      <w:pPr>
        <w:ind w:left="708" w:firstLine="708"/>
        <w:rPr>
          <w:rFonts w:ascii="Verdana" w:hAnsi="Verdana"/>
          <w:b/>
          <w:bCs/>
          <w:sz w:val="20"/>
          <w:szCs w:val="20"/>
        </w:rPr>
        <w:sectPr w:rsidR="001D1A89" w:rsidRPr="00FD1A07" w:rsidSect="001D1A89">
          <w:type w:val="continuous"/>
          <w:pgSz w:w="11906" w:h="16838"/>
          <w:pgMar w:top="1417" w:right="1417" w:bottom="1417" w:left="1417" w:header="708" w:footer="708" w:gutter="0"/>
          <w:cols w:num="2" w:space="708"/>
          <w:docGrid w:linePitch="360"/>
        </w:sectPr>
      </w:pPr>
      <w:r>
        <w:rPr>
          <w:rFonts w:ascii="Verdana" w:hAnsi="Verdana"/>
          <w:b/>
          <w:bCs/>
          <w:sz w:val="20"/>
          <w:szCs w:val="20"/>
        </w:rPr>
        <w:lastRenderedPageBreak/>
        <w:t>Ngày</w:t>
      </w:r>
      <w:bookmarkStart w:id="2" w:name="_GoBack"/>
      <w:bookmarkEnd w:id="2"/>
      <w:r w:rsidR="00CD28C4">
        <w:rPr>
          <w:rFonts w:ascii="Verdana" w:hAnsi="Verdana"/>
          <w:b/>
          <w:bCs/>
          <w:sz w:val="20"/>
          <w:szCs w:val="20"/>
        </w:rPr>
        <w:t> :</w:t>
      </w:r>
    </w:p>
    <w:p w:rsidR="001E276C" w:rsidRDefault="001E276C" w:rsidP="00AD7D0E">
      <w:pPr>
        <w:rPr>
          <w:rFonts w:ascii="Verdana" w:hAnsi="Verdana"/>
          <w:b/>
          <w:bCs/>
          <w:color w:val="FFC000"/>
          <w:sz w:val="24"/>
          <w:szCs w:val="24"/>
        </w:rPr>
        <w:sectPr w:rsidR="001E276C" w:rsidSect="001E276C">
          <w:type w:val="continuous"/>
          <w:pgSz w:w="11906" w:h="16838"/>
          <w:pgMar w:top="1417" w:right="1417" w:bottom="1417" w:left="1417" w:header="708" w:footer="708" w:gutter="0"/>
          <w:cols w:space="708"/>
          <w:docGrid w:linePitch="360"/>
        </w:sectPr>
      </w:pPr>
    </w:p>
    <w:p w:rsidR="00AC484D" w:rsidRDefault="00AC484D" w:rsidP="00FD1A07">
      <w:pPr>
        <w:rPr>
          <w:rFonts w:ascii="Verdana" w:hAnsi="Verdana"/>
          <w:sz w:val="20"/>
          <w:szCs w:val="20"/>
        </w:rPr>
      </w:pPr>
    </w:p>
    <w:p w:rsidR="00606B2F" w:rsidRDefault="00606B2F" w:rsidP="00FD1A07">
      <w:pPr>
        <w:rPr>
          <w:rFonts w:ascii="Verdana" w:hAnsi="Verdana"/>
          <w:sz w:val="20"/>
          <w:szCs w:val="20"/>
        </w:rPr>
      </w:pPr>
    </w:p>
    <w:p w:rsidR="00AC484D" w:rsidRDefault="00AC484D" w:rsidP="00606B2F">
      <w:pPr>
        <w:jc w:val="center"/>
        <w:rPr>
          <w:rFonts w:ascii="Verdana" w:hAnsi="Verdana"/>
          <w:b/>
          <w:bCs/>
          <w:i/>
          <w:iCs/>
          <w:sz w:val="20"/>
          <w:szCs w:val="20"/>
        </w:rPr>
      </w:pPr>
    </w:p>
    <w:p w:rsidR="00AC484D" w:rsidRDefault="00AC484D" w:rsidP="00606B2F">
      <w:pPr>
        <w:jc w:val="center"/>
        <w:rPr>
          <w:rFonts w:ascii="Verdana" w:hAnsi="Verdana"/>
          <w:b/>
          <w:bCs/>
          <w:i/>
          <w:iCs/>
          <w:sz w:val="20"/>
          <w:szCs w:val="20"/>
        </w:rPr>
      </w:pPr>
    </w:p>
    <w:sectPr w:rsidR="00AC484D" w:rsidSect="00501C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A5" w:rsidRDefault="004368A5" w:rsidP="00FD1A07">
      <w:pPr>
        <w:spacing w:after="0" w:line="240" w:lineRule="auto"/>
      </w:pPr>
      <w:r>
        <w:separator/>
      </w:r>
    </w:p>
  </w:endnote>
  <w:endnote w:type="continuationSeparator" w:id="0">
    <w:p w:rsidR="004368A5" w:rsidRDefault="004368A5" w:rsidP="00FD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A5" w:rsidRDefault="004368A5" w:rsidP="00FD1A07">
      <w:pPr>
        <w:spacing w:after="0" w:line="240" w:lineRule="auto"/>
      </w:pPr>
      <w:r>
        <w:separator/>
      </w:r>
    </w:p>
  </w:footnote>
  <w:footnote w:type="continuationSeparator" w:id="0">
    <w:p w:rsidR="004368A5" w:rsidRDefault="004368A5" w:rsidP="00FD1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4F18"/>
      </v:shape>
    </w:pict>
  </w:numPicBullet>
  <w:abstractNum w:abstractNumId="0">
    <w:nsid w:val="03EA5A54"/>
    <w:multiLevelType w:val="hybridMultilevel"/>
    <w:tmpl w:val="6EAC2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A3CD9"/>
    <w:multiLevelType w:val="hybridMultilevel"/>
    <w:tmpl w:val="6F30EF6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22D2B"/>
    <w:multiLevelType w:val="hybridMultilevel"/>
    <w:tmpl w:val="22961D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040C9"/>
    <w:multiLevelType w:val="hybridMultilevel"/>
    <w:tmpl w:val="5F62B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65B80"/>
    <w:multiLevelType w:val="hybridMultilevel"/>
    <w:tmpl w:val="BBE03738"/>
    <w:lvl w:ilvl="0" w:tplc="7F4AA028">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BCE1428"/>
    <w:multiLevelType w:val="multilevel"/>
    <w:tmpl w:val="552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D4E2A"/>
    <w:multiLevelType w:val="hybridMultilevel"/>
    <w:tmpl w:val="08867FBE"/>
    <w:lvl w:ilvl="0" w:tplc="73ACFCB4">
      <w:start w:val="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A3365"/>
    <w:multiLevelType w:val="hybridMultilevel"/>
    <w:tmpl w:val="9812799E"/>
    <w:lvl w:ilvl="0" w:tplc="A1A25D32">
      <w:start w:val="14"/>
      <w:numFmt w:val="bullet"/>
      <w:lvlText w:val="-"/>
      <w:lvlJc w:val="left"/>
      <w:pPr>
        <w:ind w:left="720" w:hanging="360"/>
      </w:pPr>
      <w:rPr>
        <w:rFonts w:ascii="Verdana" w:eastAsiaTheme="minorHAnsi" w:hAnsi="Verdana" w:cstheme="minorBidi" w:hint="default"/>
      </w:rPr>
    </w:lvl>
    <w:lvl w:ilvl="1" w:tplc="3D844246">
      <w:start w:val="14"/>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207D71"/>
    <w:multiLevelType w:val="hybridMultilevel"/>
    <w:tmpl w:val="8E72512E"/>
    <w:lvl w:ilvl="0" w:tplc="8C9497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B25816"/>
    <w:multiLevelType w:val="hybridMultilevel"/>
    <w:tmpl w:val="777E9D2A"/>
    <w:lvl w:ilvl="0" w:tplc="19BA4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7FB8"/>
    <w:rsid w:val="00012E40"/>
    <w:rsid w:val="00033C21"/>
    <w:rsid w:val="00063B80"/>
    <w:rsid w:val="000A7450"/>
    <w:rsid w:val="000D00EA"/>
    <w:rsid w:val="000F05FC"/>
    <w:rsid w:val="001065D0"/>
    <w:rsid w:val="00114DAB"/>
    <w:rsid w:val="00127E18"/>
    <w:rsid w:val="00131767"/>
    <w:rsid w:val="00133EA1"/>
    <w:rsid w:val="001C54B4"/>
    <w:rsid w:val="001D1A89"/>
    <w:rsid w:val="001E276C"/>
    <w:rsid w:val="00246CB7"/>
    <w:rsid w:val="00295407"/>
    <w:rsid w:val="002B073A"/>
    <w:rsid w:val="002D1E37"/>
    <w:rsid w:val="002F2770"/>
    <w:rsid w:val="003A3A0D"/>
    <w:rsid w:val="003D35AD"/>
    <w:rsid w:val="00413748"/>
    <w:rsid w:val="004368A5"/>
    <w:rsid w:val="00443A6B"/>
    <w:rsid w:val="00445AD8"/>
    <w:rsid w:val="00467FB8"/>
    <w:rsid w:val="004A036A"/>
    <w:rsid w:val="004D5489"/>
    <w:rsid w:val="00501C01"/>
    <w:rsid w:val="00523DBC"/>
    <w:rsid w:val="005931FE"/>
    <w:rsid w:val="005A2B66"/>
    <w:rsid w:val="005A5A71"/>
    <w:rsid w:val="005B099E"/>
    <w:rsid w:val="005D284E"/>
    <w:rsid w:val="005D4CAC"/>
    <w:rsid w:val="005E4F35"/>
    <w:rsid w:val="0060679E"/>
    <w:rsid w:val="00606B2F"/>
    <w:rsid w:val="00656C4D"/>
    <w:rsid w:val="00692624"/>
    <w:rsid w:val="006B1028"/>
    <w:rsid w:val="007000E8"/>
    <w:rsid w:val="00790B3D"/>
    <w:rsid w:val="007D1682"/>
    <w:rsid w:val="00866CC3"/>
    <w:rsid w:val="00870606"/>
    <w:rsid w:val="008B1C3B"/>
    <w:rsid w:val="008C682F"/>
    <w:rsid w:val="008D3063"/>
    <w:rsid w:val="00952F01"/>
    <w:rsid w:val="00981221"/>
    <w:rsid w:val="00994D29"/>
    <w:rsid w:val="009B5517"/>
    <w:rsid w:val="009B7008"/>
    <w:rsid w:val="009C3E08"/>
    <w:rsid w:val="009D2299"/>
    <w:rsid w:val="00A17E28"/>
    <w:rsid w:val="00A20C3D"/>
    <w:rsid w:val="00A45F67"/>
    <w:rsid w:val="00A5714E"/>
    <w:rsid w:val="00A809F2"/>
    <w:rsid w:val="00A908A7"/>
    <w:rsid w:val="00AA2CA1"/>
    <w:rsid w:val="00AA79F5"/>
    <w:rsid w:val="00AB7D21"/>
    <w:rsid w:val="00AC484D"/>
    <w:rsid w:val="00AC6A16"/>
    <w:rsid w:val="00AD7D0E"/>
    <w:rsid w:val="00B071B6"/>
    <w:rsid w:val="00B41FE4"/>
    <w:rsid w:val="00B846E2"/>
    <w:rsid w:val="00B94AE1"/>
    <w:rsid w:val="00BC677A"/>
    <w:rsid w:val="00C064AE"/>
    <w:rsid w:val="00C1264C"/>
    <w:rsid w:val="00C25058"/>
    <w:rsid w:val="00C43D99"/>
    <w:rsid w:val="00C460EC"/>
    <w:rsid w:val="00C47EF0"/>
    <w:rsid w:val="00C55B74"/>
    <w:rsid w:val="00C71487"/>
    <w:rsid w:val="00CA596D"/>
    <w:rsid w:val="00CD28C4"/>
    <w:rsid w:val="00CD74C6"/>
    <w:rsid w:val="00CE78F4"/>
    <w:rsid w:val="00D35DC0"/>
    <w:rsid w:val="00D548D5"/>
    <w:rsid w:val="00D847C2"/>
    <w:rsid w:val="00DE5458"/>
    <w:rsid w:val="00E13A5F"/>
    <w:rsid w:val="00E13C65"/>
    <w:rsid w:val="00E26770"/>
    <w:rsid w:val="00E27692"/>
    <w:rsid w:val="00E47A1C"/>
    <w:rsid w:val="00E53842"/>
    <w:rsid w:val="00E74C05"/>
    <w:rsid w:val="00EA7240"/>
    <w:rsid w:val="00EB6E93"/>
    <w:rsid w:val="00F134D5"/>
    <w:rsid w:val="00F232CA"/>
    <w:rsid w:val="00F31636"/>
    <w:rsid w:val="00F33DAC"/>
    <w:rsid w:val="00F4570E"/>
    <w:rsid w:val="00F45F6C"/>
    <w:rsid w:val="00F542EC"/>
    <w:rsid w:val="00F55D6F"/>
    <w:rsid w:val="00F71440"/>
    <w:rsid w:val="00F975F0"/>
    <w:rsid w:val="00FD1A07"/>
    <w:rsid w:val="00FD4DD0"/>
    <w:rsid w:val="00FF1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86134-6D01-486D-AA2F-75B86E48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6A"/>
  </w:style>
  <w:style w:type="paragraph" w:styleId="Heading3">
    <w:name w:val="heading 3"/>
    <w:basedOn w:val="Normal"/>
    <w:link w:val="Heading3Char"/>
    <w:uiPriority w:val="9"/>
    <w:qFormat/>
    <w:rsid w:val="004D54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B8"/>
    <w:rPr>
      <w:rFonts w:ascii="Tahoma" w:hAnsi="Tahoma" w:cs="Tahoma"/>
      <w:sz w:val="16"/>
      <w:szCs w:val="16"/>
    </w:rPr>
  </w:style>
  <w:style w:type="paragraph" w:styleId="ListParagraph">
    <w:name w:val="List Paragraph"/>
    <w:basedOn w:val="Normal"/>
    <w:uiPriority w:val="34"/>
    <w:qFormat/>
    <w:rsid w:val="00EA7240"/>
    <w:pPr>
      <w:ind w:left="720"/>
      <w:contextualSpacing/>
    </w:pPr>
  </w:style>
  <w:style w:type="character" w:customStyle="1" w:styleId="Heading3Char">
    <w:name w:val="Heading 3 Char"/>
    <w:basedOn w:val="DefaultParagraphFont"/>
    <w:link w:val="Heading3"/>
    <w:uiPriority w:val="9"/>
    <w:rsid w:val="004D5489"/>
    <w:rPr>
      <w:rFonts w:ascii="Times New Roman" w:eastAsia="Times New Roman" w:hAnsi="Times New Roman" w:cs="Times New Roman"/>
      <w:b/>
      <w:bCs/>
      <w:sz w:val="27"/>
      <w:szCs w:val="27"/>
      <w:lang w:eastAsia="fr-FR"/>
    </w:rPr>
  </w:style>
  <w:style w:type="paragraph" w:customStyle="1" w:styleId="font8">
    <w:name w:val="font_8"/>
    <w:basedOn w:val="Normal"/>
    <w:rsid w:val="004D54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232CA"/>
    <w:rPr>
      <w:color w:val="0000FF" w:themeColor="hyperlink"/>
      <w:u w:val="single"/>
    </w:rPr>
  </w:style>
  <w:style w:type="character" w:styleId="CommentReference">
    <w:name w:val="annotation reference"/>
    <w:basedOn w:val="DefaultParagraphFont"/>
    <w:uiPriority w:val="99"/>
    <w:semiHidden/>
    <w:unhideWhenUsed/>
    <w:rsid w:val="00F134D5"/>
    <w:rPr>
      <w:sz w:val="16"/>
      <w:szCs w:val="16"/>
    </w:rPr>
  </w:style>
  <w:style w:type="paragraph" w:styleId="CommentText">
    <w:name w:val="annotation text"/>
    <w:basedOn w:val="Normal"/>
    <w:link w:val="CommentTextChar"/>
    <w:uiPriority w:val="99"/>
    <w:semiHidden/>
    <w:unhideWhenUsed/>
    <w:rsid w:val="00F134D5"/>
    <w:pPr>
      <w:spacing w:line="240" w:lineRule="auto"/>
    </w:pPr>
    <w:rPr>
      <w:sz w:val="20"/>
      <w:szCs w:val="20"/>
    </w:rPr>
  </w:style>
  <w:style w:type="character" w:customStyle="1" w:styleId="CommentTextChar">
    <w:name w:val="Comment Text Char"/>
    <w:basedOn w:val="DefaultParagraphFont"/>
    <w:link w:val="CommentText"/>
    <w:uiPriority w:val="99"/>
    <w:semiHidden/>
    <w:rsid w:val="00F134D5"/>
    <w:rPr>
      <w:sz w:val="20"/>
      <w:szCs w:val="20"/>
    </w:rPr>
  </w:style>
  <w:style w:type="paragraph" w:styleId="CommentSubject">
    <w:name w:val="annotation subject"/>
    <w:basedOn w:val="CommentText"/>
    <w:next w:val="CommentText"/>
    <w:link w:val="CommentSubjectChar"/>
    <w:uiPriority w:val="99"/>
    <w:semiHidden/>
    <w:unhideWhenUsed/>
    <w:rsid w:val="00F134D5"/>
    <w:rPr>
      <w:b/>
      <w:bCs/>
    </w:rPr>
  </w:style>
  <w:style w:type="character" w:customStyle="1" w:styleId="CommentSubjectChar">
    <w:name w:val="Comment Subject Char"/>
    <w:basedOn w:val="CommentTextChar"/>
    <w:link w:val="CommentSubject"/>
    <w:uiPriority w:val="99"/>
    <w:semiHidden/>
    <w:rsid w:val="00F134D5"/>
    <w:rPr>
      <w:b/>
      <w:bCs/>
      <w:sz w:val="20"/>
      <w:szCs w:val="20"/>
    </w:rPr>
  </w:style>
  <w:style w:type="paragraph" w:styleId="Header">
    <w:name w:val="header"/>
    <w:basedOn w:val="Normal"/>
    <w:link w:val="HeaderChar"/>
    <w:uiPriority w:val="99"/>
    <w:unhideWhenUsed/>
    <w:rsid w:val="00FD1A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1A07"/>
  </w:style>
  <w:style w:type="paragraph" w:styleId="Footer">
    <w:name w:val="footer"/>
    <w:basedOn w:val="Normal"/>
    <w:link w:val="FooterChar"/>
    <w:uiPriority w:val="99"/>
    <w:unhideWhenUsed/>
    <w:rsid w:val="00FD1A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1A07"/>
  </w:style>
  <w:style w:type="character" w:customStyle="1" w:styleId="UnresolvedMention">
    <w:name w:val="Unresolved Mention"/>
    <w:basedOn w:val="DefaultParagraphFont"/>
    <w:uiPriority w:val="99"/>
    <w:semiHidden/>
    <w:unhideWhenUsed/>
    <w:rsid w:val="00B0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uruneplanetesansfrontieres.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CF8B-8946-48DD-B31C-49E7F549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439</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Sang Dung</cp:lastModifiedBy>
  <cp:revision>25</cp:revision>
  <dcterms:created xsi:type="dcterms:W3CDTF">2019-06-27T00:15:00Z</dcterms:created>
  <dcterms:modified xsi:type="dcterms:W3CDTF">2020-03-04T20:35:00Z</dcterms:modified>
</cp:coreProperties>
</file>